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48F3" w14:textId="2B065D76" w:rsidR="00D77987" w:rsidRPr="009D00AE" w:rsidRDefault="0089083C" w:rsidP="00631B6B">
      <w:pPr>
        <w:pStyle w:val="Header"/>
        <w:spacing w:line="276" w:lineRule="auto"/>
        <w:jc w:val="center"/>
        <w:rPr>
          <w:rFonts w:ascii="Segoe UI" w:hAnsi="Segoe UI" w:cs="Segoe UI"/>
          <w:b/>
          <w:noProof/>
          <w:color w:val="004080"/>
          <w:sz w:val="32"/>
        </w:rPr>
      </w:pPr>
      <w:bookmarkStart w:id="0" w:name="_GoBack"/>
      <w:bookmarkEnd w:id="0"/>
      <w:r w:rsidRPr="0018776F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2E3C35C2" wp14:editId="15FEE31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opAndBottom/>
            <wp:docPr id="2" name="Picture 8" descr="SUFRA FINAL LOGO YELLOW ON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FRA FINAL LOGO YELLOW ON BL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987" w:rsidRPr="009D00AE">
        <w:rPr>
          <w:rFonts w:ascii="Segoe UI" w:hAnsi="Segoe UI" w:cs="Segoe UI"/>
          <w:b/>
          <w:noProof/>
          <w:color w:val="004080"/>
          <w:sz w:val="32"/>
        </w:rPr>
        <w:t>www.sufra-nwlondon.org.uk</w:t>
      </w:r>
    </w:p>
    <w:p w14:paraId="3B1648F4" w14:textId="77777777" w:rsidR="00D77987" w:rsidRPr="009D00AE" w:rsidRDefault="00D77987" w:rsidP="00631B6B">
      <w:pPr>
        <w:pStyle w:val="Header"/>
        <w:spacing w:line="276" w:lineRule="auto"/>
        <w:jc w:val="center"/>
        <w:rPr>
          <w:rFonts w:ascii="Segoe UI" w:hAnsi="Segoe UI" w:cs="Segoe UI"/>
        </w:rPr>
      </w:pPr>
      <w:r w:rsidRPr="009D00AE">
        <w:rPr>
          <w:rFonts w:ascii="Segoe UI" w:hAnsi="Segoe UI" w:cs="Segoe UI"/>
          <w:b/>
          <w:noProof/>
          <w:color w:val="004080"/>
          <w:sz w:val="20"/>
        </w:rPr>
        <w:t>Registered Charity No. 1151911</w:t>
      </w:r>
    </w:p>
    <w:p w14:paraId="3B1648F5" w14:textId="77777777" w:rsidR="00786514" w:rsidRPr="009D00AE" w:rsidRDefault="00786514" w:rsidP="00631B6B">
      <w:pPr>
        <w:spacing w:line="276" w:lineRule="auto"/>
        <w:rPr>
          <w:rFonts w:ascii="Segoe UI" w:hAnsi="Segoe UI" w:cs="Segoe UI"/>
        </w:rPr>
      </w:pPr>
    </w:p>
    <w:p w14:paraId="3B1648F6" w14:textId="6800616A" w:rsidR="007D0873" w:rsidRPr="009D00AE" w:rsidRDefault="00F15A07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40"/>
          <w:szCs w:val="40"/>
        </w:rPr>
      </w:pPr>
      <w:r>
        <w:rPr>
          <w:rStyle w:val="Strong"/>
          <w:rFonts w:ascii="Segoe UI" w:hAnsi="Segoe UI" w:cs="Segoe UI"/>
          <w:sz w:val="40"/>
          <w:szCs w:val="40"/>
        </w:rPr>
        <w:t xml:space="preserve">Fundraising </w:t>
      </w:r>
      <w:r w:rsidR="00F86E21" w:rsidRPr="009D00AE">
        <w:rPr>
          <w:rStyle w:val="Strong"/>
          <w:rFonts w:ascii="Segoe UI" w:hAnsi="Segoe UI" w:cs="Segoe UI"/>
          <w:sz w:val="40"/>
          <w:szCs w:val="40"/>
        </w:rPr>
        <w:t>Manager</w:t>
      </w:r>
    </w:p>
    <w:p w14:paraId="3B1648F7" w14:textId="77777777" w:rsidR="007D0873" w:rsidRPr="009D00AE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32"/>
          <w:szCs w:val="32"/>
        </w:rPr>
      </w:pPr>
    </w:p>
    <w:p w14:paraId="4E459387" w14:textId="2E357BD5" w:rsidR="0084375D" w:rsidRPr="00D503FF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color w:val="auto"/>
          <w:sz w:val="24"/>
          <w:szCs w:val="24"/>
        </w:rPr>
      </w:pP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Salary: 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  <w:t>£</w:t>
      </w:r>
      <w:r w:rsidR="0005477C">
        <w:rPr>
          <w:rStyle w:val="Strong"/>
          <w:rFonts w:ascii="Segoe UI" w:hAnsi="Segoe UI" w:cs="Segoe UI"/>
          <w:color w:val="auto"/>
          <w:sz w:val="24"/>
          <w:szCs w:val="24"/>
        </w:rPr>
        <w:t>32</w:t>
      </w:r>
      <w:r w:rsidR="00862734" w:rsidRPr="00D503FF">
        <w:rPr>
          <w:rStyle w:val="Strong"/>
          <w:rFonts w:ascii="Segoe UI" w:hAnsi="Segoe UI" w:cs="Segoe UI"/>
          <w:color w:val="auto"/>
          <w:sz w:val="24"/>
          <w:szCs w:val="24"/>
        </w:rPr>
        <w:t>,000</w:t>
      </w:r>
      <w:r w:rsidR="008C4EE5" w:rsidRPr="00D503FF">
        <w:rPr>
          <w:rStyle w:val="Strong"/>
          <w:rFonts w:ascii="Segoe UI" w:hAnsi="Segoe UI" w:cs="Segoe UI"/>
          <w:color w:val="auto"/>
          <w:sz w:val="24"/>
          <w:szCs w:val="24"/>
        </w:rPr>
        <w:t>-£</w:t>
      </w:r>
      <w:r w:rsidR="004B1853" w:rsidRPr="00D503FF">
        <w:rPr>
          <w:rStyle w:val="Strong"/>
          <w:rFonts w:ascii="Segoe UI" w:hAnsi="Segoe UI" w:cs="Segoe UI"/>
          <w:color w:val="auto"/>
          <w:sz w:val="24"/>
          <w:szCs w:val="24"/>
        </w:rPr>
        <w:t>3</w:t>
      </w:r>
      <w:r w:rsidR="0005477C">
        <w:rPr>
          <w:rStyle w:val="Strong"/>
          <w:rFonts w:ascii="Segoe UI" w:hAnsi="Segoe UI" w:cs="Segoe UI"/>
          <w:color w:val="auto"/>
          <w:sz w:val="24"/>
          <w:szCs w:val="24"/>
        </w:rPr>
        <w:t>5</w:t>
      </w:r>
      <w:r w:rsidR="008C4EE5" w:rsidRPr="00D503FF">
        <w:rPr>
          <w:rStyle w:val="Strong"/>
          <w:rFonts w:ascii="Segoe UI" w:hAnsi="Segoe UI" w:cs="Segoe UI"/>
          <w:color w:val="auto"/>
          <w:sz w:val="24"/>
          <w:szCs w:val="24"/>
        </w:rPr>
        <w:t>,000</w:t>
      </w:r>
      <w:r w:rsidR="00862734"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 per annum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 </w:t>
      </w:r>
      <w:r w:rsidR="00BD2A14">
        <w:rPr>
          <w:rStyle w:val="Strong"/>
          <w:rFonts w:ascii="Segoe UI" w:hAnsi="Segoe UI" w:cs="Segoe UI"/>
          <w:color w:val="auto"/>
          <w:sz w:val="24"/>
          <w:szCs w:val="24"/>
        </w:rPr>
        <w:t>on a pro-rata basis</w:t>
      </w:r>
      <w:r w:rsidR="00160FB0">
        <w:rPr>
          <w:rStyle w:val="Strong"/>
          <w:rFonts w:ascii="Segoe UI" w:hAnsi="Segoe UI" w:cs="Segoe UI"/>
          <w:color w:val="auto"/>
          <w:sz w:val="24"/>
          <w:szCs w:val="24"/>
        </w:rPr>
        <w:br/>
      </w:r>
      <w:r w:rsidR="00160FB0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160FB0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160FB0">
        <w:rPr>
          <w:rStyle w:val="Strong"/>
          <w:rFonts w:ascii="Segoe UI" w:hAnsi="Segoe UI" w:cs="Segoe UI"/>
          <w:color w:val="auto"/>
          <w:sz w:val="24"/>
          <w:szCs w:val="24"/>
        </w:rPr>
        <w:tab/>
        <w:t>(actual wage £19,200</w:t>
      </w:r>
      <w:r w:rsidR="00615E4F">
        <w:rPr>
          <w:rStyle w:val="Strong"/>
          <w:rFonts w:ascii="Segoe UI" w:hAnsi="Segoe UI" w:cs="Segoe UI"/>
          <w:color w:val="auto"/>
          <w:sz w:val="24"/>
          <w:szCs w:val="24"/>
        </w:rPr>
        <w:t>-£21,000 per annum)</w:t>
      </w:r>
    </w:p>
    <w:p w14:paraId="5D106D42" w14:textId="05A5E63C" w:rsidR="0084375D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color w:val="auto"/>
          <w:sz w:val="24"/>
          <w:szCs w:val="24"/>
        </w:rPr>
      </w:pP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Hours: 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F05D7A">
        <w:rPr>
          <w:rStyle w:val="Strong"/>
          <w:rFonts w:ascii="Segoe UI" w:hAnsi="Segoe UI" w:cs="Segoe UI"/>
          <w:color w:val="auto"/>
          <w:sz w:val="24"/>
          <w:szCs w:val="24"/>
        </w:rPr>
        <w:t>24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 hours/week (in addition to </w:t>
      </w:r>
      <w:r w:rsidR="0085368D" w:rsidRPr="00D503FF">
        <w:rPr>
          <w:rStyle w:val="Strong"/>
          <w:rFonts w:ascii="Segoe UI" w:hAnsi="Segoe UI" w:cs="Segoe UI"/>
          <w:color w:val="auto"/>
          <w:sz w:val="24"/>
          <w:szCs w:val="24"/>
        </w:rPr>
        <w:t>occasional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 evenings and weekends)</w:t>
      </w:r>
      <w:r w:rsidR="00F05D7A">
        <w:rPr>
          <w:rStyle w:val="Strong"/>
          <w:rFonts w:ascii="Segoe UI" w:hAnsi="Segoe UI" w:cs="Segoe UI"/>
          <w:color w:val="auto"/>
          <w:sz w:val="24"/>
          <w:szCs w:val="24"/>
        </w:rPr>
        <w:br/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ab/>
        <w:t xml:space="preserve">We </w:t>
      </w:r>
      <w:r w:rsidR="009B63C2">
        <w:rPr>
          <w:rStyle w:val="Strong"/>
          <w:rFonts w:ascii="Segoe UI" w:hAnsi="Segoe UI" w:cs="Segoe UI"/>
          <w:color w:val="auto"/>
          <w:sz w:val="24"/>
          <w:szCs w:val="24"/>
        </w:rPr>
        <w:t>can</w:t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 xml:space="preserve"> offer flexible working for this post</w:t>
      </w:r>
      <w:r w:rsidR="00F05D7A">
        <w:rPr>
          <w:rStyle w:val="Strong"/>
          <w:rFonts w:ascii="Segoe UI" w:hAnsi="Segoe UI" w:cs="Segoe UI"/>
          <w:color w:val="auto"/>
          <w:sz w:val="24"/>
          <w:szCs w:val="24"/>
        </w:rPr>
        <w:br/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>Annual Leave: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  <w:t>4 Weeks + statutory holidays</w:t>
      </w:r>
      <w:r w:rsidR="00F05D7A">
        <w:rPr>
          <w:rStyle w:val="Strong"/>
          <w:rFonts w:ascii="Segoe UI" w:hAnsi="Segoe UI" w:cs="Segoe UI"/>
          <w:color w:val="auto"/>
          <w:sz w:val="24"/>
          <w:szCs w:val="24"/>
        </w:rPr>
        <w:t xml:space="preserve"> </w:t>
      </w:r>
      <w:r w:rsidR="00E80E89">
        <w:rPr>
          <w:rStyle w:val="Strong"/>
          <w:rFonts w:ascii="Segoe UI" w:hAnsi="Segoe UI" w:cs="Segoe UI"/>
          <w:color w:val="auto"/>
          <w:sz w:val="24"/>
          <w:szCs w:val="24"/>
        </w:rPr>
        <w:t>on a pro-rata basis</w:t>
      </w:r>
    </w:p>
    <w:p w14:paraId="57F8204E" w14:textId="600164D8" w:rsidR="0084375D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color w:val="auto"/>
          <w:sz w:val="24"/>
          <w:szCs w:val="24"/>
        </w:rPr>
      </w:pP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>Responsible to: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  <w:t xml:space="preserve">Director </w:t>
      </w:r>
    </w:p>
    <w:p w14:paraId="386C57B6" w14:textId="0B9D34CA" w:rsidR="0084375D" w:rsidRDefault="002E4A49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color w:val="auto"/>
          <w:sz w:val="24"/>
          <w:szCs w:val="24"/>
        </w:rPr>
      </w:pP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>Responsible for: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F05D7A">
        <w:rPr>
          <w:rStyle w:val="Strong"/>
          <w:rFonts w:ascii="Segoe UI" w:hAnsi="Segoe UI" w:cs="Segoe UI"/>
          <w:color w:val="auto"/>
          <w:sz w:val="24"/>
          <w:szCs w:val="24"/>
        </w:rPr>
        <w:t xml:space="preserve">Marketing &amp; </w:t>
      </w:r>
      <w:r w:rsidR="00E80E89">
        <w:rPr>
          <w:rStyle w:val="Strong"/>
          <w:rFonts w:ascii="Segoe UI" w:hAnsi="Segoe UI" w:cs="Segoe UI"/>
          <w:color w:val="auto"/>
          <w:sz w:val="24"/>
          <w:szCs w:val="24"/>
        </w:rPr>
        <w:t xml:space="preserve">Communications </w:t>
      </w:r>
      <w:r w:rsidR="00F96B20">
        <w:rPr>
          <w:rStyle w:val="Strong"/>
          <w:rFonts w:ascii="Segoe UI" w:hAnsi="Segoe UI" w:cs="Segoe UI"/>
          <w:color w:val="auto"/>
          <w:sz w:val="24"/>
          <w:szCs w:val="24"/>
        </w:rPr>
        <w:t>Officer</w:t>
      </w:r>
    </w:p>
    <w:p w14:paraId="3B1648FC" w14:textId="15816BF4" w:rsidR="007D0873" w:rsidRPr="00D503FF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color w:val="auto"/>
          <w:sz w:val="24"/>
          <w:szCs w:val="24"/>
        </w:rPr>
      </w:pP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 xml:space="preserve">Location: </w:t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Pr="00D503FF">
        <w:rPr>
          <w:rStyle w:val="Strong"/>
          <w:rFonts w:ascii="Segoe UI" w:hAnsi="Segoe UI" w:cs="Segoe UI"/>
          <w:color w:val="auto"/>
          <w:sz w:val="24"/>
          <w:szCs w:val="24"/>
        </w:rPr>
        <w:tab/>
        <w:t>Stonebridge, London Borough of Brent</w:t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br/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ab/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ab/>
        <w:t xml:space="preserve">We </w:t>
      </w:r>
      <w:r w:rsidR="009B63C2">
        <w:rPr>
          <w:rStyle w:val="Strong"/>
          <w:rFonts w:ascii="Segoe UI" w:hAnsi="Segoe UI" w:cs="Segoe UI"/>
          <w:color w:val="auto"/>
          <w:sz w:val="24"/>
          <w:szCs w:val="24"/>
        </w:rPr>
        <w:t xml:space="preserve">will consider </w:t>
      </w:r>
      <w:r w:rsidR="0084375D">
        <w:rPr>
          <w:rStyle w:val="Strong"/>
          <w:rFonts w:ascii="Segoe UI" w:hAnsi="Segoe UI" w:cs="Segoe UI"/>
          <w:color w:val="auto"/>
          <w:sz w:val="24"/>
          <w:szCs w:val="24"/>
        </w:rPr>
        <w:t xml:space="preserve">home-based </w:t>
      </w:r>
      <w:r w:rsidR="009B63C2">
        <w:rPr>
          <w:rStyle w:val="Strong"/>
          <w:rFonts w:ascii="Segoe UI" w:hAnsi="Segoe UI" w:cs="Segoe UI"/>
          <w:color w:val="auto"/>
          <w:sz w:val="24"/>
          <w:szCs w:val="24"/>
        </w:rPr>
        <w:t xml:space="preserve">working options </w:t>
      </w:r>
    </w:p>
    <w:p w14:paraId="3B1648FD" w14:textId="77777777" w:rsidR="007D0873" w:rsidRPr="009D00AE" w:rsidRDefault="007D0873" w:rsidP="00631B6B">
      <w:pPr>
        <w:spacing w:line="276" w:lineRule="auto"/>
        <w:rPr>
          <w:rFonts w:ascii="Segoe UI" w:hAnsi="Segoe UI" w:cs="Segoe UI"/>
        </w:rPr>
      </w:pPr>
    </w:p>
    <w:p w14:paraId="3B1648FE" w14:textId="25E89420" w:rsidR="00F13E2C" w:rsidRPr="009D00AE" w:rsidRDefault="007D0873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Sufra NW London is a </w:t>
      </w:r>
      <w:r w:rsidR="004B1853">
        <w:rPr>
          <w:rFonts w:ascii="Segoe UI" w:hAnsi="Segoe UI" w:cs="Segoe UI"/>
        </w:rPr>
        <w:t xml:space="preserve">Community Food Hub based in the London Borough of Brent </w:t>
      </w:r>
      <w:r w:rsidR="00F337C9" w:rsidRPr="009D00AE">
        <w:rPr>
          <w:rFonts w:ascii="Segoe UI" w:hAnsi="Segoe UI" w:cs="Segoe UI"/>
        </w:rPr>
        <w:t xml:space="preserve">that </w:t>
      </w:r>
      <w:r w:rsidR="004B1853">
        <w:rPr>
          <w:rFonts w:ascii="Segoe UI" w:hAnsi="Segoe UI" w:cs="Segoe UI"/>
        </w:rPr>
        <w:t>aims to challenge</w:t>
      </w:r>
      <w:r w:rsidR="00F337C9" w:rsidRPr="009D00AE">
        <w:rPr>
          <w:rFonts w:ascii="Segoe UI" w:hAnsi="Segoe UI" w:cs="Segoe UI"/>
        </w:rPr>
        <w:t xml:space="preserve"> </w:t>
      </w:r>
      <w:r w:rsidR="00F13E2C" w:rsidRPr="009D00AE">
        <w:rPr>
          <w:rFonts w:ascii="Segoe UI" w:hAnsi="Segoe UI" w:cs="Segoe UI"/>
        </w:rPr>
        <w:t xml:space="preserve">the causes and </w:t>
      </w:r>
      <w:r w:rsidR="00B959A3" w:rsidRPr="009D00AE">
        <w:rPr>
          <w:rFonts w:ascii="Segoe UI" w:hAnsi="Segoe UI" w:cs="Segoe UI"/>
        </w:rPr>
        <w:t xml:space="preserve">symptoms </w:t>
      </w:r>
      <w:r w:rsidR="00F13E2C" w:rsidRPr="009D00AE">
        <w:rPr>
          <w:rFonts w:ascii="Segoe UI" w:hAnsi="Segoe UI" w:cs="Segoe UI"/>
        </w:rPr>
        <w:t xml:space="preserve">of </w:t>
      </w:r>
      <w:r w:rsidRPr="009D00AE">
        <w:rPr>
          <w:rFonts w:ascii="Segoe UI" w:hAnsi="Segoe UI" w:cs="Segoe UI"/>
        </w:rPr>
        <w:t>poverty</w:t>
      </w:r>
      <w:r w:rsidR="00EE69BE" w:rsidRPr="009D00AE">
        <w:rPr>
          <w:rFonts w:ascii="Segoe UI" w:hAnsi="Segoe UI" w:cs="Segoe UI"/>
        </w:rPr>
        <w:t xml:space="preserve">, homelessness and isolation </w:t>
      </w:r>
      <w:r w:rsidRPr="009D00AE">
        <w:rPr>
          <w:rFonts w:ascii="Segoe UI" w:hAnsi="Segoe UI" w:cs="Segoe UI"/>
        </w:rPr>
        <w:t xml:space="preserve">in the local </w:t>
      </w:r>
      <w:r w:rsidR="004B1853">
        <w:rPr>
          <w:rFonts w:ascii="Segoe UI" w:hAnsi="Segoe UI" w:cs="Segoe UI"/>
        </w:rPr>
        <w:t>area</w:t>
      </w:r>
      <w:r w:rsidRPr="009D00AE">
        <w:rPr>
          <w:rFonts w:ascii="Segoe UI" w:hAnsi="Segoe UI" w:cs="Segoe UI"/>
        </w:rPr>
        <w:t xml:space="preserve">. Our </w:t>
      </w:r>
      <w:r w:rsidR="00F13E2C" w:rsidRPr="009D00AE">
        <w:rPr>
          <w:rFonts w:ascii="Segoe UI" w:hAnsi="Segoe UI" w:cs="Segoe UI"/>
        </w:rPr>
        <w:t xml:space="preserve">service revolves around the </w:t>
      </w:r>
      <w:r w:rsidR="004B1853">
        <w:rPr>
          <w:rFonts w:ascii="Segoe UI" w:hAnsi="Segoe UI" w:cs="Segoe UI"/>
        </w:rPr>
        <w:t>F</w:t>
      </w:r>
      <w:r w:rsidRPr="009D00AE">
        <w:rPr>
          <w:rFonts w:ascii="Segoe UI" w:hAnsi="Segoe UI" w:cs="Segoe UI"/>
        </w:rPr>
        <w:t xml:space="preserve">ood </w:t>
      </w:r>
      <w:r w:rsidR="004B1853">
        <w:rPr>
          <w:rFonts w:ascii="Segoe UI" w:hAnsi="Segoe UI" w:cs="Segoe UI"/>
        </w:rPr>
        <w:t>B</w:t>
      </w:r>
      <w:r w:rsidRPr="009D00AE">
        <w:rPr>
          <w:rFonts w:ascii="Segoe UI" w:hAnsi="Segoe UI" w:cs="Segoe UI"/>
        </w:rPr>
        <w:t>ank</w:t>
      </w:r>
      <w:r w:rsidR="00F13E2C" w:rsidRPr="009D00AE">
        <w:rPr>
          <w:rFonts w:ascii="Segoe UI" w:hAnsi="Segoe UI" w:cs="Segoe UI"/>
        </w:rPr>
        <w:t>, which</w:t>
      </w:r>
      <w:r w:rsidRPr="009D00AE">
        <w:rPr>
          <w:rFonts w:ascii="Segoe UI" w:hAnsi="Segoe UI" w:cs="Segoe UI"/>
        </w:rPr>
        <w:t xml:space="preserve"> collects and distributes </w:t>
      </w:r>
      <w:r w:rsidR="00F86E21" w:rsidRPr="009D00AE">
        <w:rPr>
          <w:rFonts w:ascii="Segoe UI" w:hAnsi="Segoe UI" w:cs="Segoe UI"/>
        </w:rPr>
        <w:t xml:space="preserve">over 40 </w:t>
      </w:r>
      <w:proofErr w:type="spellStart"/>
      <w:r w:rsidRPr="009D00AE">
        <w:rPr>
          <w:rFonts w:ascii="Segoe UI" w:hAnsi="Segoe UI" w:cs="Segoe UI"/>
        </w:rPr>
        <w:t>tonnes</w:t>
      </w:r>
      <w:proofErr w:type="spellEnd"/>
      <w:r w:rsidRPr="009D00AE">
        <w:rPr>
          <w:rFonts w:ascii="Segoe UI" w:hAnsi="Segoe UI" w:cs="Segoe UI"/>
        </w:rPr>
        <w:t xml:space="preserve"> of food annually, supporting </w:t>
      </w:r>
      <w:r w:rsidR="00F86E21" w:rsidRPr="009D00AE">
        <w:rPr>
          <w:rFonts w:ascii="Segoe UI" w:hAnsi="Segoe UI" w:cs="Segoe UI"/>
        </w:rPr>
        <w:t>nearly 4</w:t>
      </w:r>
      <w:r w:rsidRPr="009D00AE">
        <w:rPr>
          <w:rFonts w:ascii="Segoe UI" w:hAnsi="Segoe UI" w:cs="Segoe UI"/>
        </w:rPr>
        <w:t xml:space="preserve">,000 people each year. </w:t>
      </w:r>
    </w:p>
    <w:p w14:paraId="3B1648FF" w14:textId="77777777" w:rsidR="00F13E2C" w:rsidRPr="009D00AE" w:rsidRDefault="00F13E2C" w:rsidP="00631B6B">
      <w:pPr>
        <w:spacing w:line="276" w:lineRule="auto"/>
        <w:rPr>
          <w:rFonts w:ascii="Segoe UI" w:hAnsi="Segoe UI" w:cs="Segoe UI"/>
        </w:rPr>
      </w:pPr>
    </w:p>
    <w:p w14:paraId="3B164900" w14:textId="53D3E314" w:rsidR="00F13E2C" w:rsidRPr="009D00AE" w:rsidRDefault="00862734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Alongside </w:t>
      </w:r>
      <w:r w:rsidR="00F13E2C" w:rsidRPr="009D00AE">
        <w:rPr>
          <w:rFonts w:ascii="Segoe UI" w:hAnsi="Segoe UI" w:cs="Segoe UI"/>
        </w:rPr>
        <w:t xml:space="preserve">the </w:t>
      </w:r>
      <w:r w:rsidR="004B1853">
        <w:rPr>
          <w:rFonts w:ascii="Segoe UI" w:hAnsi="Segoe UI" w:cs="Segoe UI"/>
        </w:rPr>
        <w:t>F</w:t>
      </w:r>
      <w:r w:rsidR="00F13E2C" w:rsidRPr="009D00AE">
        <w:rPr>
          <w:rFonts w:ascii="Segoe UI" w:hAnsi="Segoe UI" w:cs="Segoe UI"/>
        </w:rPr>
        <w:t xml:space="preserve">ood </w:t>
      </w:r>
      <w:r w:rsidR="004B1853">
        <w:rPr>
          <w:rFonts w:ascii="Segoe UI" w:hAnsi="Segoe UI" w:cs="Segoe UI"/>
        </w:rPr>
        <w:t>B</w:t>
      </w:r>
      <w:r w:rsidR="00F13E2C" w:rsidRPr="009D00AE">
        <w:rPr>
          <w:rFonts w:ascii="Segoe UI" w:hAnsi="Segoe UI" w:cs="Segoe UI"/>
        </w:rPr>
        <w:t xml:space="preserve">ank, </w:t>
      </w:r>
      <w:r w:rsidRPr="009D00AE">
        <w:rPr>
          <w:rFonts w:ascii="Segoe UI" w:hAnsi="Segoe UI" w:cs="Segoe UI"/>
        </w:rPr>
        <w:t>we deliver the following service</w:t>
      </w:r>
      <w:r w:rsidR="00B959A3" w:rsidRPr="009D00AE">
        <w:rPr>
          <w:rFonts w:ascii="Segoe UI" w:hAnsi="Segoe UI" w:cs="Segoe UI"/>
        </w:rPr>
        <w:t>s</w:t>
      </w:r>
      <w:r w:rsidRPr="009D00AE">
        <w:rPr>
          <w:rFonts w:ascii="Segoe UI" w:hAnsi="Segoe UI" w:cs="Segoe UI"/>
        </w:rPr>
        <w:t xml:space="preserve">: </w:t>
      </w:r>
    </w:p>
    <w:p w14:paraId="3B164901" w14:textId="77777777" w:rsidR="00F13E2C" w:rsidRPr="009D00AE" w:rsidRDefault="00F13E2C" w:rsidP="00631B6B">
      <w:pPr>
        <w:spacing w:line="276" w:lineRule="auto"/>
        <w:rPr>
          <w:rFonts w:ascii="Segoe UI" w:hAnsi="Segoe UI" w:cs="Segoe UI"/>
        </w:rPr>
      </w:pPr>
    </w:p>
    <w:p w14:paraId="3B164902" w14:textId="198B1381" w:rsidR="00862734" w:rsidRPr="009D00AE" w:rsidRDefault="00862734" w:rsidP="00631B6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 w:rsidRPr="009D00AE">
        <w:rPr>
          <w:rFonts w:ascii="Segoe UI" w:hAnsi="Segoe UI" w:cs="Segoe UI"/>
          <w:sz w:val="24"/>
          <w:szCs w:val="24"/>
          <w:lang w:val="en-US"/>
        </w:rPr>
        <w:t xml:space="preserve">a </w:t>
      </w:r>
      <w:r w:rsidR="004B1853">
        <w:rPr>
          <w:rFonts w:ascii="Segoe UI" w:hAnsi="Segoe UI" w:cs="Segoe UI"/>
          <w:sz w:val="24"/>
          <w:szCs w:val="24"/>
          <w:lang w:val="en-US"/>
        </w:rPr>
        <w:t>C</w:t>
      </w:r>
      <w:r w:rsidRPr="009D00AE">
        <w:rPr>
          <w:rFonts w:ascii="Segoe UI" w:hAnsi="Segoe UI" w:cs="Segoe UI"/>
          <w:sz w:val="24"/>
          <w:szCs w:val="24"/>
          <w:lang w:val="en-US"/>
        </w:rPr>
        <w:t xml:space="preserve">ommunity </w:t>
      </w:r>
      <w:r w:rsidR="004B1853">
        <w:rPr>
          <w:rFonts w:ascii="Segoe UI" w:hAnsi="Segoe UI" w:cs="Segoe UI"/>
          <w:sz w:val="24"/>
          <w:szCs w:val="24"/>
          <w:lang w:val="en-US"/>
        </w:rPr>
        <w:t>K</w:t>
      </w:r>
      <w:r w:rsidRPr="009D00AE">
        <w:rPr>
          <w:rFonts w:ascii="Segoe UI" w:hAnsi="Segoe UI" w:cs="Segoe UI"/>
          <w:sz w:val="24"/>
          <w:szCs w:val="24"/>
          <w:lang w:val="en-US"/>
        </w:rPr>
        <w:t>itchen that provides a 3-coure meal for the vulnerable and socially isolated;</w:t>
      </w:r>
    </w:p>
    <w:p w14:paraId="3B164903" w14:textId="77777777" w:rsidR="00845748" w:rsidRPr="009D00AE" w:rsidRDefault="00845748" w:rsidP="00631B6B">
      <w:pPr>
        <w:pStyle w:val="ListParagraph"/>
        <w:spacing w:after="0"/>
        <w:ind w:left="360"/>
        <w:rPr>
          <w:rFonts w:ascii="Segoe UI" w:hAnsi="Segoe UI" w:cs="Segoe UI"/>
          <w:sz w:val="24"/>
          <w:szCs w:val="24"/>
          <w:lang w:val="en-US"/>
        </w:rPr>
      </w:pPr>
    </w:p>
    <w:p w14:paraId="3B164904" w14:textId="5FAF8834" w:rsidR="00862734" w:rsidRPr="009D00AE" w:rsidRDefault="004B1853" w:rsidP="00631B6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Advice S</w:t>
      </w:r>
      <w:r w:rsidR="00B959A3" w:rsidRPr="009D00AE">
        <w:rPr>
          <w:rFonts w:ascii="Segoe UI" w:hAnsi="Segoe UI" w:cs="Segoe UI"/>
          <w:sz w:val="24"/>
          <w:szCs w:val="24"/>
          <w:lang w:val="en-US"/>
        </w:rPr>
        <w:t xml:space="preserve">urgeries that provide support </w:t>
      </w:r>
      <w:r w:rsidR="00862734" w:rsidRPr="009D00AE">
        <w:rPr>
          <w:rFonts w:ascii="Segoe UI" w:hAnsi="Segoe UI" w:cs="Segoe UI"/>
          <w:sz w:val="24"/>
          <w:szCs w:val="24"/>
          <w:lang w:val="en-US"/>
        </w:rPr>
        <w:t>and advocacy on issues related to housing, benefits and employment;</w:t>
      </w:r>
    </w:p>
    <w:p w14:paraId="3B164905" w14:textId="77777777" w:rsidR="00845748" w:rsidRPr="009D00AE" w:rsidRDefault="00845748" w:rsidP="00631B6B">
      <w:pPr>
        <w:spacing w:line="276" w:lineRule="auto"/>
        <w:rPr>
          <w:rFonts w:ascii="Segoe UI" w:hAnsi="Segoe UI" w:cs="Segoe UI"/>
        </w:rPr>
      </w:pPr>
    </w:p>
    <w:p w14:paraId="3B164906" w14:textId="280A2812" w:rsidR="00F13E2C" w:rsidRDefault="00F13E2C" w:rsidP="00631B6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 w:rsidRPr="009D00AE">
        <w:rPr>
          <w:rFonts w:ascii="Segoe UI" w:hAnsi="Segoe UI" w:cs="Segoe UI"/>
          <w:sz w:val="24"/>
          <w:szCs w:val="24"/>
          <w:lang w:val="en-US"/>
        </w:rPr>
        <w:t xml:space="preserve">a </w:t>
      </w:r>
      <w:r w:rsidR="004B1853">
        <w:rPr>
          <w:rFonts w:ascii="Segoe UI" w:hAnsi="Segoe UI" w:cs="Segoe UI"/>
          <w:sz w:val="24"/>
          <w:szCs w:val="24"/>
          <w:lang w:val="en-US"/>
        </w:rPr>
        <w:t>F</w:t>
      </w:r>
      <w:r w:rsidRPr="009D00AE">
        <w:rPr>
          <w:rFonts w:ascii="Segoe UI" w:hAnsi="Segoe UI" w:cs="Segoe UI"/>
          <w:sz w:val="24"/>
          <w:szCs w:val="24"/>
          <w:lang w:val="en-US"/>
        </w:rPr>
        <w:t xml:space="preserve">ood </w:t>
      </w:r>
      <w:r w:rsidR="004B1853">
        <w:rPr>
          <w:rFonts w:ascii="Segoe UI" w:hAnsi="Segoe UI" w:cs="Segoe UI"/>
          <w:sz w:val="24"/>
          <w:szCs w:val="24"/>
          <w:lang w:val="en-US"/>
        </w:rPr>
        <w:t>A</w:t>
      </w:r>
      <w:r w:rsidRPr="009D00AE">
        <w:rPr>
          <w:rFonts w:ascii="Segoe UI" w:hAnsi="Segoe UI" w:cs="Segoe UI"/>
          <w:sz w:val="24"/>
          <w:szCs w:val="24"/>
          <w:lang w:val="en-US"/>
        </w:rPr>
        <w:t xml:space="preserve">cademy training </w:t>
      </w:r>
      <w:r w:rsidR="004B1853">
        <w:rPr>
          <w:rFonts w:ascii="Segoe UI" w:hAnsi="Segoe UI" w:cs="Segoe UI"/>
          <w:sz w:val="24"/>
          <w:szCs w:val="24"/>
          <w:lang w:val="en-US"/>
        </w:rPr>
        <w:t xml:space="preserve">children and </w:t>
      </w:r>
      <w:r w:rsidRPr="009D00AE">
        <w:rPr>
          <w:rFonts w:ascii="Segoe UI" w:hAnsi="Segoe UI" w:cs="Segoe UI"/>
          <w:sz w:val="24"/>
          <w:szCs w:val="24"/>
          <w:lang w:val="en-US"/>
        </w:rPr>
        <w:t>young people in cookery skills as part of an accredited qualification</w:t>
      </w:r>
      <w:r w:rsidR="00845748" w:rsidRPr="009D00AE">
        <w:rPr>
          <w:rFonts w:ascii="Segoe UI" w:hAnsi="Segoe UI" w:cs="Segoe UI"/>
          <w:sz w:val="24"/>
          <w:szCs w:val="24"/>
          <w:lang w:val="en-US"/>
        </w:rPr>
        <w:t>;</w:t>
      </w:r>
    </w:p>
    <w:p w14:paraId="5A88CF09" w14:textId="77777777" w:rsidR="004B1853" w:rsidRPr="004B1853" w:rsidRDefault="004B1853" w:rsidP="00631B6B">
      <w:pPr>
        <w:pStyle w:val="ListParagraph"/>
        <w:spacing w:after="0"/>
        <w:rPr>
          <w:rFonts w:ascii="Segoe UI" w:hAnsi="Segoe UI" w:cs="Segoe UI"/>
          <w:sz w:val="24"/>
          <w:szCs w:val="24"/>
          <w:lang w:val="en-US"/>
        </w:rPr>
      </w:pPr>
    </w:p>
    <w:p w14:paraId="131CFFAA" w14:textId="0A321254" w:rsidR="004B1853" w:rsidRPr="009D00AE" w:rsidRDefault="004B1853" w:rsidP="00631B6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an Employability Programme that supports people to find work through basic skills training and job brokerage;</w:t>
      </w:r>
    </w:p>
    <w:p w14:paraId="3B164907" w14:textId="77777777" w:rsidR="00845748" w:rsidRPr="009D00AE" w:rsidRDefault="00845748" w:rsidP="00631B6B">
      <w:pPr>
        <w:spacing w:line="276" w:lineRule="auto"/>
        <w:rPr>
          <w:rFonts w:ascii="Segoe UI" w:hAnsi="Segoe UI" w:cs="Segoe UI"/>
        </w:rPr>
      </w:pPr>
    </w:p>
    <w:p w14:paraId="196F3E73" w14:textId="19139BAF" w:rsidR="00773F6A" w:rsidRPr="009D00AE" w:rsidRDefault="00F13E2C" w:rsidP="00631B6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 w:rsidRPr="009D00AE">
        <w:rPr>
          <w:rFonts w:ascii="Segoe UI" w:hAnsi="Segoe UI" w:cs="Segoe UI"/>
          <w:sz w:val="24"/>
          <w:szCs w:val="24"/>
          <w:lang w:val="en-US"/>
        </w:rPr>
        <w:lastRenderedPageBreak/>
        <w:t xml:space="preserve">a </w:t>
      </w:r>
      <w:r w:rsidR="004B1853">
        <w:rPr>
          <w:rFonts w:ascii="Segoe UI" w:hAnsi="Segoe UI" w:cs="Segoe UI"/>
          <w:sz w:val="24"/>
          <w:szCs w:val="24"/>
          <w:lang w:val="en-US"/>
        </w:rPr>
        <w:t xml:space="preserve">food </w:t>
      </w:r>
      <w:r w:rsidRPr="009D00AE">
        <w:rPr>
          <w:rFonts w:ascii="Segoe UI" w:hAnsi="Segoe UI" w:cs="Segoe UI"/>
          <w:sz w:val="24"/>
          <w:szCs w:val="24"/>
          <w:lang w:val="en-US"/>
        </w:rPr>
        <w:t xml:space="preserve">growing project </w:t>
      </w:r>
      <w:r w:rsidR="004B1853">
        <w:rPr>
          <w:rFonts w:ascii="Segoe UI" w:hAnsi="Segoe UI" w:cs="Segoe UI"/>
          <w:sz w:val="24"/>
          <w:szCs w:val="24"/>
          <w:lang w:val="en-US"/>
        </w:rPr>
        <w:t xml:space="preserve">on St. Raphael’s Edible Garden </w:t>
      </w:r>
      <w:r w:rsidRPr="009D00AE">
        <w:rPr>
          <w:rFonts w:ascii="Segoe UI" w:hAnsi="Segoe UI" w:cs="Segoe UI"/>
          <w:sz w:val="24"/>
          <w:szCs w:val="24"/>
          <w:lang w:val="en-US"/>
        </w:rPr>
        <w:t>that brings together people of all ages and backgrounds to better understand the provenance of food</w:t>
      </w:r>
      <w:r w:rsidR="004B1853">
        <w:rPr>
          <w:rFonts w:ascii="Segoe UI" w:hAnsi="Segoe UI" w:cs="Segoe UI"/>
          <w:sz w:val="24"/>
          <w:szCs w:val="24"/>
          <w:lang w:val="en-US"/>
        </w:rPr>
        <w:t xml:space="preserve"> and the principle of urban farming</w:t>
      </w:r>
      <w:r w:rsidR="00862734" w:rsidRPr="009D00AE">
        <w:rPr>
          <w:rFonts w:ascii="Segoe UI" w:hAnsi="Segoe UI" w:cs="Segoe UI"/>
          <w:sz w:val="24"/>
          <w:szCs w:val="24"/>
          <w:lang w:val="en-US"/>
        </w:rPr>
        <w:t>;</w:t>
      </w:r>
      <w:r w:rsidR="00773F6A" w:rsidRPr="009D00AE">
        <w:rPr>
          <w:rFonts w:ascii="Segoe UI" w:hAnsi="Segoe UI" w:cs="Segoe UI"/>
          <w:sz w:val="24"/>
          <w:szCs w:val="24"/>
          <w:lang w:val="en-US"/>
        </w:rPr>
        <w:t xml:space="preserve"> and</w:t>
      </w:r>
    </w:p>
    <w:p w14:paraId="45F4DD97" w14:textId="77777777" w:rsidR="00773F6A" w:rsidRPr="009D00AE" w:rsidRDefault="00773F6A" w:rsidP="00631B6B">
      <w:pPr>
        <w:pStyle w:val="ListParagraph"/>
        <w:spacing w:after="0"/>
        <w:rPr>
          <w:rFonts w:ascii="Segoe UI" w:hAnsi="Segoe UI" w:cs="Segoe UI"/>
          <w:sz w:val="24"/>
          <w:szCs w:val="24"/>
          <w:lang w:val="en-US"/>
        </w:rPr>
      </w:pPr>
    </w:p>
    <w:p w14:paraId="66471030" w14:textId="3107308F" w:rsidR="00773F6A" w:rsidRPr="009D00AE" w:rsidRDefault="00773F6A" w:rsidP="00631B6B">
      <w:pPr>
        <w:pStyle w:val="ListParagraph"/>
        <w:numPr>
          <w:ilvl w:val="0"/>
          <w:numId w:val="7"/>
        </w:numPr>
        <w:spacing w:after="0"/>
        <w:rPr>
          <w:rFonts w:ascii="Segoe UI" w:hAnsi="Segoe UI" w:cs="Segoe UI"/>
          <w:sz w:val="24"/>
          <w:szCs w:val="24"/>
          <w:lang w:val="en-US"/>
        </w:rPr>
      </w:pPr>
      <w:r w:rsidRPr="009D00AE">
        <w:rPr>
          <w:rFonts w:ascii="Segoe UI" w:hAnsi="Segoe UI" w:cs="Segoe UI"/>
          <w:sz w:val="24"/>
          <w:szCs w:val="24"/>
          <w:lang w:val="en-US"/>
        </w:rPr>
        <w:t>a</w:t>
      </w:r>
      <w:r w:rsidR="00555EC7" w:rsidRPr="009D00AE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B1853">
        <w:rPr>
          <w:rFonts w:ascii="Segoe UI" w:hAnsi="Segoe UI" w:cs="Segoe UI"/>
          <w:sz w:val="24"/>
          <w:szCs w:val="24"/>
          <w:lang w:val="en-US"/>
        </w:rPr>
        <w:t>R</w:t>
      </w:r>
      <w:r w:rsidR="00555EC7" w:rsidRPr="009D00AE">
        <w:rPr>
          <w:rFonts w:ascii="Segoe UI" w:hAnsi="Segoe UI" w:cs="Segoe UI"/>
          <w:sz w:val="24"/>
          <w:szCs w:val="24"/>
          <w:lang w:val="en-US"/>
        </w:rPr>
        <w:t xml:space="preserve">efugee </w:t>
      </w:r>
      <w:r w:rsidR="004B1853">
        <w:rPr>
          <w:rFonts w:ascii="Segoe UI" w:hAnsi="Segoe UI" w:cs="Segoe UI"/>
          <w:sz w:val="24"/>
          <w:szCs w:val="24"/>
          <w:lang w:val="en-US"/>
        </w:rPr>
        <w:t>R</w:t>
      </w:r>
      <w:r w:rsidR="00555EC7" w:rsidRPr="009D00AE">
        <w:rPr>
          <w:rFonts w:ascii="Segoe UI" w:hAnsi="Segoe UI" w:cs="Segoe UI"/>
          <w:sz w:val="24"/>
          <w:szCs w:val="24"/>
          <w:lang w:val="en-US"/>
        </w:rPr>
        <w:t xml:space="preserve">esettlement </w:t>
      </w:r>
      <w:r w:rsidR="004B1853">
        <w:rPr>
          <w:rFonts w:ascii="Segoe UI" w:hAnsi="Segoe UI" w:cs="Segoe UI"/>
          <w:sz w:val="24"/>
          <w:szCs w:val="24"/>
          <w:lang w:val="en-US"/>
        </w:rPr>
        <w:t>P</w:t>
      </w:r>
      <w:r w:rsidR="00555EC7" w:rsidRPr="009D00AE">
        <w:rPr>
          <w:rFonts w:ascii="Segoe UI" w:hAnsi="Segoe UI" w:cs="Segoe UI"/>
          <w:sz w:val="24"/>
          <w:szCs w:val="24"/>
          <w:lang w:val="en-US"/>
        </w:rPr>
        <w:t>rogramme</w:t>
      </w:r>
      <w:r w:rsidRPr="009D00AE">
        <w:rPr>
          <w:rFonts w:ascii="Segoe UI" w:hAnsi="Segoe UI" w:cs="Segoe UI"/>
          <w:sz w:val="24"/>
          <w:szCs w:val="24"/>
          <w:lang w:val="en-US"/>
        </w:rPr>
        <w:t xml:space="preserve"> that helps newly arrived refugees access housing, healthcare, training and jobs to </w:t>
      </w:r>
      <w:r w:rsidR="00555EC7" w:rsidRPr="009D00AE">
        <w:rPr>
          <w:rFonts w:ascii="Segoe UI" w:hAnsi="Segoe UI" w:cs="Segoe UI"/>
          <w:sz w:val="24"/>
          <w:szCs w:val="24"/>
          <w:lang w:val="en-US"/>
        </w:rPr>
        <w:t xml:space="preserve">enable them to </w:t>
      </w:r>
      <w:r w:rsidRPr="009D00AE">
        <w:rPr>
          <w:rFonts w:ascii="Segoe UI" w:hAnsi="Segoe UI" w:cs="Segoe UI"/>
          <w:sz w:val="24"/>
          <w:szCs w:val="24"/>
          <w:lang w:val="en-US"/>
        </w:rPr>
        <w:t xml:space="preserve">build a new life in the community. </w:t>
      </w:r>
    </w:p>
    <w:p w14:paraId="3B16490C" w14:textId="1BBD3581" w:rsidR="00862734" w:rsidRPr="009D00AE" w:rsidRDefault="00862734" w:rsidP="00631B6B">
      <w:pPr>
        <w:spacing w:line="276" w:lineRule="auto"/>
        <w:rPr>
          <w:rFonts w:ascii="Segoe UI" w:hAnsi="Segoe UI" w:cs="Segoe UI"/>
        </w:rPr>
      </w:pPr>
    </w:p>
    <w:p w14:paraId="1F722F05" w14:textId="71A610DF" w:rsidR="00A233E0" w:rsidRDefault="007D0873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We are </w:t>
      </w:r>
      <w:r w:rsidR="00A233E0">
        <w:rPr>
          <w:rFonts w:ascii="Segoe UI" w:hAnsi="Segoe UI" w:cs="Segoe UI"/>
        </w:rPr>
        <w:t xml:space="preserve">recruiting </w:t>
      </w:r>
      <w:r w:rsidR="00DB7D82">
        <w:rPr>
          <w:rFonts w:ascii="Segoe UI" w:hAnsi="Segoe UI" w:cs="Segoe UI"/>
        </w:rPr>
        <w:t xml:space="preserve">a Fundraising Manager to oversee the design and delivery of our Fundraising Strategy and </w:t>
      </w:r>
      <w:r w:rsidR="00A233E0">
        <w:rPr>
          <w:rFonts w:ascii="Segoe UI" w:hAnsi="Segoe UI" w:cs="Segoe UI"/>
        </w:rPr>
        <w:t xml:space="preserve">lead on all funding proposals to trusts, foundations and corporate donors. You should have excellent written and oral communications skills, </w:t>
      </w:r>
      <w:r w:rsidR="003479FF">
        <w:rPr>
          <w:rFonts w:ascii="Segoe UI" w:hAnsi="Segoe UI" w:cs="Segoe UI"/>
        </w:rPr>
        <w:t xml:space="preserve">and a strong track-record of grant fundraising from a range of donors and funders. </w:t>
      </w:r>
      <w:r w:rsidR="008A7DCB">
        <w:rPr>
          <w:rFonts w:ascii="Segoe UI" w:hAnsi="Segoe UI" w:cs="Segoe UI"/>
        </w:rPr>
        <w:t xml:space="preserve">Through your writing, you </w:t>
      </w:r>
      <w:r w:rsidR="00A729D7">
        <w:rPr>
          <w:rFonts w:ascii="Segoe UI" w:hAnsi="Segoe UI" w:cs="Segoe UI"/>
        </w:rPr>
        <w:t xml:space="preserve">will </w:t>
      </w:r>
      <w:r w:rsidR="00E8210F">
        <w:rPr>
          <w:rFonts w:ascii="Segoe UI" w:hAnsi="Segoe UI" w:cs="Segoe UI"/>
        </w:rPr>
        <w:t xml:space="preserve">convey </w:t>
      </w:r>
      <w:r w:rsidR="0031099B">
        <w:rPr>
          <w:rFonts w:ascii="Segoe UI" w:hAnsi="Segoe UI" w:cs="Segoe UI"/>
        </w:rPr>
        <w:t xml:space="preserve">the charity’s </w:t>
      </w:r>
      <w:r w:rsidR="00E8210F">
        <w:rPr>
          <w:rFonts w:ascii="Segoe UI" w:hAnsi="Segoe UI" w:cs="Segoe UI"/>
        </w:rPr>
        <w:t xml:space="preserve">passion </w:t>
      </w:r>
      <w:r w:rsidR="008A7DCB">
        <w:rPr>
          <w:rFonts w:ascii="Segoe UI" w:hAnsi="Segoe UI" w:cs="Segoe UI"/>
        </w:rPr>
        <w:t xml:space="preserve">and commitment </w:t>
      </w:r>
      <w:r w:rsidR="0031099B">
        <w:rPr>
          <w:rFonts w:ascii="Segoe UI" w:hAnsi="Segoe UI" w:cs="Segoe UI"/>
        </w:rPr>
        <w:t>to supporting vulnerable people and demonstrate the impact of our interventions in transforming the lives of beneficiaries</w:t>
      </w:r>
      <w:r w:rsidR="00260155">
        <w:rPr>
          <w:rFonts w:ascii="Segoe UI" w:hAnsi="Segoe UI" w:cs="Segoe UI"/>
        </w:rPr>
        <w:t xml:space="preserve">. </w:t>
      </w:r>
    </w:p>
    <w:p w14:paraId="14AD1F43" w14:textId="77777777" w:rsidR="00555EC7" w:rsidRPr="009D00AE" w:rsidRDefault="00555EC7" w:rsidP="00631B6B">
      <w:pPr>
        <w:spacing w:line="276" w:lineRule="auto"/>
        <w:rPr>
          <w:rFonts w:ascii="Segoe UI" w:hAnsi="Segoe UI" w:cs="Segoe UI"/>
        </w:rPr>
      </w:pPr>
    </w:p>
    <w:p w14:paraId="3B164910" w14:textId="7EC63B68" w:rsidR="007D0873" w:rsidRPr="009D00AE" w:rsidRDefault="00845748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The successful candidate </w:t>
      </w:r>
      <w:r w:rsidR="00246A09">
        <w:rPr>
          <w:rFonts w:ascii="Segoe UI" w:hAnsi="Segoe UI" w:cs="Segoe UI"/>
        </w:rPr>
        <w:t xml:space="preserve">will </w:t>
      </w:r>
      <w:r w:rsidR="00B243D8">
        <w:rPr>
          <w:rFonts w:ascii="Segoe UI" w:hAnsi="Segoe UI" w:cs="Segoe UI"/>
        </w:rPr>
        <w:t xml:space="preserve">be dynamic, influential and have strong networks with an affinity to Sufra NW London’s work. </w:t>
      </w:r>
      <w:r w:rsidR="00310FC7">
        <w:rPr>
          <w:rFonts w:ascii="Segoe UI" w:hAnsi="Segoe UI" w:cs="Segoe UI"/>
        </w:rPr>
        <w:t xml:space="preserve">He/ She </w:t>
      </w:r>
      <w:r w:rsidR="00042932">
        <w:rPr>
          <w:rFonts w:ascii="Segoe UI" w:hAnsi="Segoe UI" w:cs="Segoe UI"/>
        </w:rPr>
        <w:t xml:space="preserve">will show flair in fundraising from multiple sources, develop long-term funding relationships and strengthen the charity’s </w:t>
      </w:r>
      <w:r w:rsidR="00A53506">
        <w:rPr>
          <w:rFonts w:ascii="Segoe UI" w:hAnsi="Segoe UI" w:cs="Segoe UI"/>
        </w:rPr>
        <w:t>database</w:t>
      </w:r>
      <w:r w:rsidR="00042932">
        <w:rPr>
          <w:rFonts w:ascii="Segoe UI" w:hAnsi="Segoe UI" w:cs="Segoe UI"/>
        </w:rPr>
        <w:t xml:space="preserve"> of donors and supporters. </w:t>
      </w:r>
      <w:r w:rsidR="007D0873" w:rsidRPr="009D00AE">
        <w:rPr>
          <w:rFonts w:ascii="Segoe UI" w:hAnsi="Segoe UI" w:cs="Segoe UI"/>
        </w:rPr>
        <w:t xml:space="preserve"> </w:t>
      </w:r>
    </w:p>
    <w:p w14:paraId="2DD85397" w14:textId="405D43BE" w:rsidR="00555EC7" w:rsidRDefault="00555EC7" w:rsidP="00631B6B">
      <w:pPr>
        <w:spacing w:line="276" w:lineRule="auto"/>
        <w:rPr>
          <w:rFonts w:ascii="Segoe UI" w:hAnsi="Segoe UI" w:cs="Segoe UI"/>
        </w:rPr>
      </w:pPr>
    </w:p>
    <w:p w14:paraId="54FCB4CD" w14:textId="2D115F67" w:rsidR="00042932" w:rsidRDefault="00042932" w:rsidP="00631B6B"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</w:t>
      </w:r>
      <w:r w:rsidR="00D52E90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post </w:t>
      </w:r>
      <w:r w:rsidR="00D52E90">
        <w:rPr>
          <w:rFonts w:ascii="Segoe UI" w:hAnsi="Segoe UI" w:cs="Segoe UI"/>
        </w:rPr>
        <w:t xml:space="preserve">is </w:t>
      </w:r>
      <w:r>
        <w:rPr>
          <w:rFonts w:ascii="Segoe UI" w:hAnsi="Segoe UI" w:cs="Segoe UI"/>
        </w:rPr>
        <w:t xml:space="preserve">offered on an initial 12-month contract. Subject to performance, there is the possibility </w:t>
      </w:r>
      <w:r w:rsidR="00D935E4">
        <w:rPr>
          <w:rFonts w:ascii="Segoe UI" w:hAnsi="Segoe UI" w:cs="Segoe UI"/>
        </w:rPr>
        <w:t xml:space="preserve">of renewal as well as </w:t>
      </w:r>
      <w:r w:rsidR="002907FA">
        <w:rPr>
          <w:rFonts w:ascii="Segoe UI" w:hAnsi="Segoe UI" w:cs="Segoe UI"/>
        </w:rPr>
        <w:t xml:space="preserve">extending the role to full-time. </w:t>
      </w:r>
    </w:p>
    <w:p w14:paraId="2FFE7CD6" w14:textId="77777777" w:rsidR="00042932" w:rsidRPr="009D00AE" w:rsidRDefault="00042932" w:rsidP="00631B6B">
      <w:pPr>
        <w:spacing w:line="276" w:lineRule="auto"/>
        <w:rPr>
          <w:rFonts w:ascii="Segoe UI" w:hAnsi="Segoe UI" w:cs="Segoe UI"/>
        </w:rPr>
      </w:pPr>
    </w:p>
    <w:p w14:paraId="3B164911" w14:textId="1006D4EC" w:rsidR="007D0873" w:rsidRPr="009D00AE" w:rsidRDefault="00B959A3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To </w:t>
      </w:r>
      <w:r w:rsidR="007D0873" w:rsidRPr="009D00AE">
        <w:rPr>
          <w:rFonts w:ascii="Segoe UI" w:hAnsi="Segoe UI" w:cs="Segoe UI"/>
        </w:rPr>
        <w:t xml:space="preserve">apply for </w:t>
      </w:r>
      <w:r w:rsidRPr="009D00AE">
        <w:rPr>
          <w:rFonts w:ascii="Segoe UI" w:hAnsi="Segoe UI" w:cs="Segoe UI"/>
        </w:rPr>
        <w:t xml:space="preserve">this </w:t>
      </w:r>
      <w:r w:rsidR="007D0873" w:rsidRPr="009D00AE">
        <w:rPr>
          <w:rFonts w:ascii="Segoe UI" w:hAnsi="Segoe UI" w:cs="Segoe UI"/>
        </w:rPr>
        <w:t xml:space="preserve">role, please </w:t>
      </w:r>
      <w:proofErr w:type="gramStart"/>
      <w:r w:rsidR="007D0873" w:rsidRPr="009D00AE">
        <w:rPr>
          <w:rFonts w:ascii="Segoe UI" w:hAnsi="Segoe UI" w:cs="Segoe UI"/>
        </w:rPr>
        <w:t>submit a</w:t>
      </w:r>
      <w:r w:rsidR="00746774">
        <w:rPr>
          <w:rFonts w:ascii="Segoe UI" w:hAnsi="Segoe UI" w:cs="Segoe UI"/>
        </w:rPr>
        <w:t>n Application</w:t>
      </w:r>
      <w:proofErr w:type="gramEnd"/>
      <w:r w:rsidR="00746774">
        <w:rPr>
          <w:rFonts w:ascii="Segoe UI" w:hAnsi="Segoe UI" w:cs="Segoe UI"/>
        </w:rPr>
        <w:t xml:space="preserve"> Form </w:t>
      </w:r>
      <w:r w:rsidR="003B2C40">
        <w:rPr>
          <w:rFonts w:ascii="Segoe UI" w:hAnsi="Segoe UI" w:cs="Segoe UI"/>
        </w:rPr>
        <w:t xml:space="preserve">and </w:t>
      </w:r>
      <w:r w:rsidR="00746774">
        <w:rPr>
          <w:rFonts w:ascii="Segoe UI" w:hAnsi="Segoe UI" w:cs="Segoe UI"/>
        </w:rPr>
        <w:t xml:space="preserve">an </w:t>
      </w:r>
      <w:r w:rsidR="007D0873" w:rsidRPr="009D00AE">
        <w:rPr>
          <w:rFonts w:ascii="Segoe UI" w:hAnsi="Segoe UI" w:cs="Segoe UI"/>
        </w:rPr>
        <w:t xml:space="preserve">Equal Opportunities Form (available on our website) by email to </w:t>
      </w:r>
      <w:hyperlink r:id="rId8" w:history="1">
        <w:r w:rsidR="00361955" w:rsidRPr="009D00AE">
          <w:rPr>
            <w:rStyle w:val="Hyperlink"/>
            <w:rFonts w:ascii="Segoe UI" w:hAnsi="Segoe UI" w:cs="Segoe UI"/>
          </w:rPr>
          <w:t>admin@sufra-nwlondon.org.uk</w:t>
        </w:r>
      </w:hyperlink>
      <w:r w:rsidR="007D0873" w:rsidRPr="009D00AE">
        <w:rPr>
          <w:rFonts w:ascii="Segoe UI" w:hAnsi="Segoe UI" w:cs="Segoe UI"/>
        </w:rPr>
        <w:t xml:space="preserve">. </w:t>
      </w:r>
      <w:r w:rsidR="003B2C40">
        <w:rPr>
          <w:rFonts w:ascii="Segoe UI" w:hAnsi="Segoe UI" w:cs="Segoe UI"/>
        </w:rPr>
        <w:t xml:space="preserve">We will </w:t>
      </w:r>
      <w:r w:rsidR="00A37E66">
        <w:rPr>
          <w:rFonts w:ascii="Segoe UI" w:hAnsi="Segoe UI" w:cs="Segoe UI"/>
        </w:rPr>
        <w:t xml:space="preserve">NOT </w:t>
      </w:r>
      <w:r w:rsidR="003B2C40">
        <w:rPr>
          <w:rFonts w:ascii="Segoe UI" w:hAnsi="Segoe UI" w:cs="Segoe UI"/>
        </w:rPr>
        <w:t>accept stand</w:t>
      </w:r>
      <w:r w:rsidR="00A37E66">
        <w:rPr>
          <w:rFonts w:ascii="Segoe UI" w:hAnsi="Segoe UI" w:cs="Segoe UI"/>
        </w:rPr>
        <w:t>alone</w:t>
      </w:r>
      <w:r w:rsidR="003B2C40">
        <w:rPr>
          <w:rFonts w:ascii="Segoe UI" w:hAnsi="Segoe UI" w:cs="Segoe UI"/>
        </w:rPr>
        <w:t xml:space="preserve"> CVs for this role. </w:t>
      </w:r>
    </w:p>
    <w:p w14:paraId="3B164912" w14:textId="77777777" w:rsidR="002D7798" w:rsidRPr="009D00AE" w:rsidRDefault="002D7798" w:rsidP="00631B6B">
      <w:pPr>
        <w:spacing w:line="276" w:lineRule="auto"/>
        <w:rPr>
          <w:rFonts w:ascii="Segoe UI" w:hAnsi="Segoe UI" w:cs="Segoe UI"/>
        </w:rPr>
      </w:pPr>
    </w:p>
    <w:p w14:paraId="3B164914" w14:textId="1A5F5F7A" w:rsidR="00845748" w:rsidRPr="009D00AE" w:rsidRDefault="00B4439E" w:rsidP="00631B6B">
      <w:pPr>
        <w:spacing w:line="276" w:lineRule="auto"/>
        <w:rPr>
          <w:rFonts w:ascii="Segoe UI" w:hAnsi="Segoe UI" w:cs="Segoe UI"/>
          <w:b/>
        </w:rPr>
      </w:pPr>
      <w:r w:rsidRPr="009D00AE">
        <w:rPr>
          <w:rFonts w:ascii="Segoe UI" w:hAnsi="Segoe UI" w:cs="Segoe UI"/>
          <w:b/>
        </w:rPr>
        <w:t xml:space="preserve">The deadline for applications is </w:t>
      </w:r>
      <w:r w:rsidR="009D00AE">
        <w:rPr>
          <w:rFonts w:ascii="Segoe UI" w:hAnsi="Segoe UI" w:cs="Segoe UI"/>
          <w:b/>
        </w:rPr>
        <w:t xml:space="preserve">Wednesday </w:t>
      </w:r>
      <w:r w:rsidR="00956CD5">
        <w:rPr>
          <w:rFonts w:ascii="Segoe UI" w:hAnsi="Segoe UI" w:cs="Segoe UI"/>
          <w:b/>
        </w:rPr>
        <w:t>19</w:t>
      </w:r>
      <w:r w:rsidR="009D00AE">
        <w:rPr>
          <w:rFonts w:ascii="Segoe UI" w:hAnsi="Segoe UI" w:cs="Segoe UI"/>
          <w:b/>
        </w:rPr>
        <w:t xml:space="preserve"> </w:t>
      </w:r>
      <w:r w:rsidR="00956CD5">
        <w:rPr>
          <w:rFonts w:ascii="Segoe UI" w:hAnsi="Segoe UI" w:cs="Segoe UI"/>
          <w:b/>
        </w:rPr>
        <w:t xml:space="preserve">December </w:t>
      </w:r>
      <w:r w:rsidR="009D00AE">
        <w:rPr>
          <w:rFonts w:ascii="Segoe UI" w:hAnsi="Segoe UI" w:cs="Segoe UI"/>
          <w:b/>
        </w:rPr>
        <w:t>2018</w:t>
      </w:r>
      <w:r w:rsidR="000602E7" w:rsidRPr="009D00AE">
        <w:rPr>
          <w:rFonts w:ascii="Segoe UI" w:hAnsi="Segoe UI" w:cs="Segoe UI"/>
          <w:b/>
        </w:rPr>
        <w:t xml:space="preserve"> </w:t>
      </w:r>
      <w:r w:rsidRPr="009D00AE">
        <w:rPr>
          <w:rFonts w:ascii="Segoe UI" w:hAnsi="Segoe UI" w:cs="Segoe UI"/>
          <w:b/>
        </w:rPr>
        <w:t xml:space="preserve">at 5pm, </w:t>
      </w:r>
      <w:r w:rsidR="000602E7" w:rsidRPr="009D00AE">
        <w:rPr>
          <w:rFonts w:ascii="Segoe UI" w:hAnsi="Segoe UI" w:cs="Segoe UI"/>
          <w:b/>
        </w:rPr>
        <w:t xml:space="preserve">with interviews on Thursday </w:t>
      </w:r>
      <w:r w:rsidR="005B1818">
        <w:rPr>
          <w:rFonts w:ascii="Segoe UI" w:hAnsi="Segoe UI" w:cs="Segoe UI"/>
          <w:b/>
        </w:rPr>
        <w:t xml:space="preserve">3 January </w:t>
      </w:r>
      <w:r w:rsidR="009D00AE">
        <w:rPr>
          <w:rFonts w:ascii="Segoe UI" w:hAnsi="Segoe UI" w:cs="Segoe UI"/>
          <w:b/>
        </w:rPr>
        <w:t>201</w:t>
      </w:r>
      <w:r w:rsidR="005B1818">
        <w:rPr>
          <w:rFonts w:ascii="Segoe UI" w:hAnsi="Segoe UI" w:cs="Segoe UI"/>
          <w:b/>
        </w:rPr>
        <w:t>9</w:t>
      </w:r>
      <w:r w:rsidR="009D00AE">
        <w:rPr>
          <w:rFonts w:ascii="Segoe UI" w:hAnsi="Segoe UI" w:cs="Segoe UI"/>
          <w:b/>
        </w:rPr>
        <w:t xml:space="preserve"> and Friday </w:t>
      </w:r>
      <w:r w:rsidR="005B1818">
        <w:rPr>
          <w:rFonts w:ascii="Segoe UI" w:hAnsi="Segoe UI" w:cs="Segoe UI"/>
          <w:b/>
        </w:rPr>
        <w:t>4 January 2019</w:t>
      </w:r>
      <w:r w:rsidR="009D00AE">
        <w:rPr>
          <w:rFonts w:ascii="Segoe UI" w:hAnsi="Segoe UI" w:cs="Segoe UI"/>
          <w:b/>
        </w:rPr>
        <w:t xml:space="preserve">. </w:t>
      </w:r>
    </w:p>
    <w:p w14:paraId="3B164915" w14:textId="77777777" w:rsidR="00845748" w:rsidRPr="009D00AE" w:rsidRDefault="00845748" w:rsidP="00631B6B">
      <w:pPr>
        <w:spacing w:line="276" w:lineRule="auto"/>
        <w:rPr>
          <w:rFonts w:ascii="Segoe UI" w:hAnsi="Segoe UI" w:cs="Segoe UI"/>
          <w:b/>
        </w:rPr>
      </w:pPr>
    </w:p>
    <w:p w14:paraId="3B164916" w14:textId="77777777" w:rsidR="007D0873" w:rsidRPr="009D00AE" w:rsidRDefault="00845748" w:rsidP="00631B6B">
      <w:pPr>
        <w:pStyle w:val="NormalWeb"/>
        <w:spacing w:before="0" w:beforeAutospacing="0" w:after="0" w:afterAutospacing="0" w:line="276" w:lineRule="auto"/>
        <w:rPr>
          <w:rFonts w:ascii="Segoe UI" w:eastAsiaTheme="minorHAnsi" w:hAnsi="Segoe UI" w:cs="Segoe UI"/>
          <w:b/>
          <w:color w:val="auto"/>
          <w:sz w:val="24"/>
          <w:szCs w:val="24"/>
        </w:rPr>
      </w:pPr>
      <w:r w:rsidRPr="009D00AE">
        <w:rPr>
          <w:rFonts w:ascii="Segoe UI" w:eastAsiaTheme="minorHAnsi" w:hAnsi="Segoe UI" w:cs="Segoe UI"/>
          <w:b/>
          <w:color w:val="auto"/>
          <w:sz w:val="24"/>
          <w:szCs w:val="24"/>
        </w:rPr>
        <w:t>Job Description</w:t>
      </w:r>
      <w:r w:rsidRPr="009D00AE">
        <w:rPr>
          <w:rFonts w:ascii="Segoe UI" w:eastAsiaTheme="minorHAnsi" w:hAnsi="Segoe UI" w:cs="Segoe UI"/>
          <w:b/>
          <w:color w:val="auto"/>
          <w:sz w:val="24"/>
          <w:szCs w:val="24"/>
        </w:rPr>
        <w:tab/>
      </w:r>
      <w:r w:rsidRPr="009D00AE">
        <w:rPr>
          <w:rFonts w:ascii="Segoe UI" w:eastAsiaTheme="minorHAnsi" w:hAnsi="Segoe UI" w:cs="Segoe UI"/>
          <w:b/>
          <w:color w:val="auto"/>
          <w:sz w:val="24"/>
          <w:szCs w:val="24"/>
        </w:rPr>
        <w:tab/>
        <w:t>Page 3</w:t>
      </w:r>
    </w:p>
    <w:p w14:paraId="3B164917" w14:textId="0B091AEA" w:rsidR="00845748" w:rsidRPr="009D00AE" w:rsidRDefault="00845748" w:rsidP="00631B6B">
      <w:pPr>
        <w:pStyle w:val="NormalWeb"/>
        <w:spacing w:before="0" w:beforeAutospacing="0" w:after="0" w:afterAutospacing="0" w:line="276" w:lineRule="auto"/>
        <w:rPr>
          <w:rFonts w:ascii="Segoe UI" w:eastAsiaTheme="minorHAnsi" w:hAnsi="Segoe UI" w:cs="Segoe UI"/>
          <w:b/>
          <w:color w:val="auto"/>
          <w:sz w:val="24"/>
          <w:szCs w:val="24"/>
        </w:rPr>
      </w:pPr>
      <w:r w:rsidRPr="009D00AE">
        <w:rPr>
          <w:rFonts w:ascii="Segoe UI" w:eastAsiaTheme="minorHAnsi" w:hAnsi="Segoe UI" w:cs="Segoe UI"/>
          <w:b/>
          <w:color w:val="auto"/>
          <w:sz w:val="24"/>
          <w:szCs w:val="24"/>
        </w:rPr>
        <w:t>Person Specification</w:t>
      </w:r>
      <w:r w:rsidRPr="009D00AE">
        <w:rPr>
          <w:rFonts w:ascii="Segoe UI" w:eastAsiaTheme="minorHAnsi" w:hAnsi="Segoe UI" w:cs="Segoe UI"/>
          <w:b/>
          <w:color w:val="auto"/>
          <w:sz w:val="24"/>
          <w:szCs w:val="24"/>
        </w:rPr>
        <w:tab/>
        <w:t xml:space="preserve">Page </w:t>
      </w:r>
      <w:r w:rsidR="004B1853">
        <w:rPr>
          <w:rFonts w:ascii="Segoe UI" w:eastAsiaTheme="minorHAnsi" w:hAnsi="Segoe UI" w:cs="Segoe UI"/>
          <w:b/>
          <w:color w:val="auto"/>
          <w:sz w:val="24"/>
          <w:szCs w:val="24"/>
        </w:rPr>
        <w:t>6</w:t>
      </w:r>
    </w:p>
    <w:p w14:paraId="3B164918" w14:textId="77777777" w:rsidR="007D0873" w:rsidRPr="009D00AE" w:rsidRDefault="00845748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40"/>
          <w:szCs w:val="40"/>
        </w:rPr>
      </w:pPr>
      <w:r w:rsidRPr="009D00AE">
        <w:rPr>
          <w:rFonts w:eastAsiaTheme="minorHAnsi"/>
          <w:bCs/>
          <w:color w:val="auto"/>
          <w:sz w:val="24"/>
          <w:szCs w:val="24"/>
        </w:rPr>
        <w:br w:type="page"/>
      </w:r>
      <w:r w:rsidR="00361955" w:rsidRPr="009D00AE">
        <w:rPr>
          <w:rStyle w:val="Strong"/>
          <w:rFonts w:ascii="Segoe UI" w:hAnsi="Segoe UI" w:cs="Segoe UI"/>
          <w:sz w:val="40"/>
          <w:szCs w:val="40"/>
        </w:rPr>
        <w:lastRenderedPageBreak/>
        <w:t>J</w:t>
      </w:r>
      <w:r w:rsidR="007D0873" w:rsidRPr="009D00AE">
        <w:rPr>
          <w:rStyle w:val="Strong"/>
          <w:rFonts w:ascii="Segoe UI" w:hAnsi="Segoe UI" w:cs="Segoe UI"/>
          <w:sz w:val="40"/>
          <w:szCs w:val="40"/>
        </w:rPr>
        <w:t xml:space="preserve">ob Description </w:t>
      </w:r>
    </w:p>
    <w:p w14:paraId="3B164919" w14:textId="77777777" w:rsidR="007D0873" w:rsidRPr="009D00AE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</w:p>
    <w:p w14:paraId="43DC6515" w14:textId="77777777" w:rsidR="002D6893" w:rsidRPr="009D00AE" w:rsidRDefault="002D6893" w:rsidP="00631B6B">
      <w:pPr>
        <w:spacing w:line="276" w:lineRule="auto"/>
        <w:rPr>
          <w:rFonts w:ascii="Segoe UI" w:hAnsi="Segoe UI" w:cs="Segoe UI"/>
          <w:b/>
        </w:rPr>
      </w:pPr>
      <w:r w:rsidRPr="009D00AE">
        <w:rPr>
          <w:rFonts w:ascii="Segoe UI" w:hAnsi="Segoe UI" w:cs="Segoe UI"/>
          <w:b/>
        </w:rPr>
        <w:t>Main Duties &amp; Responsibilities</w:t>
      </w:r>
    </w:p>
    <w:p w14:paraId="3B16491B" w14:textId="77777777" w:rsidR="007D0873" w:rsidRPr="009D00AE" w:rsidRDefault="007D0873" w:rsidP="00631B6B">
      <w:pPr>
        <w:spacing w:line="276" w:lineRule="auto"/>
        <w:ind w:left="360"/>
        <w:rPr>
          <w:rFonts w:ascii="Segoe UI" w:hAnsi="Segoe UI" w:cs="Segoe UI"/>
        </w:rPr>
      </w:pPr>
    </w:p>
    <w:p w14:paraId="3B16491C" w14:textId="33D3D519" w:rsidR="007D0873" w:rsidRPr="009D00AE" w:rsidRDefault="00C94678" w:rsidP="00631B6B">
      <w:pPr>
        <w:spacing w:line="276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Develop, </w:t>
      </w:r>
      <w:r w:rsidR="00DC3E1A">
        <w:rPr>
          <w:rFonts w:ascii="Segoe UI" w:hAnsi="Segoe UI" w:cs="Segoe UI"/>
          <w:i/>
        </w:rPr>
        <w:t xml:space="preserve">manage </w:t>
      </w:r>
      <w:r>
        <w:rPr>
          <w:rFonts w:ascii="Segoe UI" w:hAnsi="Segoe UI" w:cs="Segoe UI"/>
          <w:i/>
        </w:rPr>
        <w:t xml:space="preserve">and deliver </w:t>
      </w:r>
      <w:r w:rsidR="009D00AE">
        <w:rPr>
          <w:rFonts w:ascii="Segoe UI" w:hAnsi="Segoe UI" w:cs="Segoe UI"/>
          <w:i/>
        </w:rPr>
        <w:t xml:space="preserve">Sufra NW London’s </w:t>
      </w:r>
      <w:r w:rsidR="00D21325">
        <w:rPr>
          <w:rFonts w:ascii="Segoe UI" w:hAnsi="Segoe UI" w:cs="Segoe UI"/>
          <w:i/>
        </w:rPr>
        <w:t xml:space="preserve">fundraising </w:t>
      </w:r>
      <w:r w:rsidR="001D5DE8">
        <w:rPr>
          <w:rFonts w:ascii="Segoe UI" w:hAnsi="Segoe UI" w:cs="Segoe UI"/>
          <w:i/>
        </w:rPr>
        <w:t xml:space="preserve">and income generation </w:t>
      </w:r>
      <w:r w:rsidR="00DC3E1A">
        <w:rPr>
          <w:rFonts w:ascii="Segoe UI" w:hAnsi="Segoe UI" w:cs="Segoe UI"/>
          <w:i/>
        </w:rPr>
        <w:t xml:space="preserve">activities, with </w:t>
      </w:r>
      <w:proofErr w:type="gramStart"/>
      <w:r w:rsidR="00DC3E1A">
        <w:rPr>
          <w:rFonts w:ascii="Segoe UI" w:hAnsi="Segoe UI" w:cs="Segoe UI"/>
          <w:i/>
        </w:rPr>
        <w:t>particular focus</w:t>
      </w:r>
      <w:proofErr w:type="gramEnd"/>
      <w:r w:rsidR="00DC3E1A">
        <w:rPr>
          <w:rFonts w:ascii="Segoe UI" w:hAnsi="Segoe UI" w:cs="Segoe UI"/>
          <w:i/>
        </w:rPr>
        <w:t xml:space="preserve"> on </w:t>
      </w:r>
      <w:r>
        <w:rPr>
          <w:rFonts w:ascii="Segoe UI" w:hAnsi="Segoe UI" w:cs="Segoe UI"/>
          <w:i/>
        </w:rPr>
        <w:t xml:space="preserve">identifying and </w:t>
      </w:r>
      <w:r w:rsidR="001C4130">
        <w:rPr>
          <w:rFonts w:ascii="Segoe UI" w:hAnsi="Segoe UI" w:cs="Segoe UI"/>
          <w:i/>
        </w:rPr>
        <w:t xml:space="preserve">securing funding from trusts, foundations and corporate sponsors. </w:t>
      </w:r>
    </w:p>
    <w:p w14:paraId="3B164925" w14:textId="1E2BD043" w:rsidR="00B4439E" w:rsidRPr="009D00AE" w:rsidRDefault="00B4439E" w:rsidP="00631B6B">
      <w:pPr>
        <w:spacing w:line="276" w:lineRule="auto"/>
        <w:rPr>
          <w:rFonts w:ascii="Segoe UI" w:hAnsi="Segoe UI" w:cs="Segoe UI"/>
        </w:rPr>
      </w:pPr>
    </w:p>
    <w:p w14:paraId="665216BA" w14:textId="55705F84" w:rsidR="000602E7" w:rsidRPr="00224809" w:rsidRDefault="00C72E23" w:rsidP="00631B6B">
      <w:pPr>
        <w:spacing w:line="276" w:lineRule="auto"/>
        <w:rPr>
          <w:rFonts w:ascii="Segoe UI" w:hAnsi="Segoe UI" w:cs="Segoe UI"/>
          <w:b/>
        </w:rPr>
      </w:pPr>
      <w:r w:rsidRPr="00224809">
        <w:rPr>
          <w:rFonts w:ascii="Segoe UI" w:hAnsi="Segoe UI" w:cs="Segoe UI"/>
          <w:b/>
        </w:rPr>
        <w:t>Strateg</w:t>
      </w:r>
      <w:r w:rsidR="004D77C9" w:rsidRPr="00224809">
        <w:rPr>
          <w:rFonts w:ascii="Segoe UI" w:hAnsi="Segoe UI" w:cs="Segoe UI"/>
          <w:b/>
        </w:rPr>
        <w:t xml:space="preserve">y &amp; Planning </w:t>
      </w:r>
    </w:p>
    <w:p w14:paraId="45521910" w14:textId="5FF164EB" w:rsidR="00AB32FA" w:rsidRPr="00631B6B" w:rsidRDefault="00AB32FA" w:rsidP="00631B6B">
      <w:pPr>
        <w:spacing w:line="276" w:lineRule="auto"/>
        <w:rPr>
          <w:rFonts w:ascii="Segoe UI" w:hAnsi="Segoe UI" w:cs="Segoe UI"/>
        </w:rPr>
      </w:pPr>
    </w:p>
    <w:p w14:paraId="4BFC9518" w14:textId="4345CD7F" w:rsidR="006D4EC3" w:rsidRPr="00631B6B" w:rsidRDefault="0041232E" w:rsidP="00631B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 xml:space="preserve">Undertake primary and desk research to identify potential donors and maintain a current </w:t>
      </w:r>
      <w:r w:rsidR="0005628C" w:rsidRPr="00631B6B">
        <w:rPr>
          <w:rFonts w:ascii="Segoe UI" w:hAnsi="Segoe UI" w:cs="Segoe UI"/>
          <w:sz w:val="24"/>
          <w:szCs w:val="24"/>
        </w:rPr>
        <w:t xml:space="preserve">and </w:t>
      </w:r>
      <w:r w:rsidRPr="00631B6B">
        <w:rPr>
          <w:rFonts w:ascii="Segoe UI" w:hAnsi="Segoe UI" w:cs="Segoe UI"/>
          <w:sz w:val="24"/>
          <w:szCs w:val="24"/>
        </w:rPr>
        <w:t>prospect</w:t>
      </w:r>
      <w:r w:rsidR="0005628C" w:rsidRPr="00631B6B">
        <w:rPr>
          <w:rFonts w:ascii="Segoe UI" w:hAnsi="Segoe UI" w:cs="Segoe UI"/>
          <w:sz w:val="24"/>
          <w:szCs w:val="24"/>
        </w:rPr>
        <w:t>ive</w:t>
      </w:r>
      <w:r w:rsidRPr="00631B6B">
        <w:rPr>
          <w:rFonts w:ascii="Segoe UI" w:hAnsi="Segoe UI" w:cs="Segoe UI"/>
          <w:sz w:val="24"/>
          <w:szCs w:val="24"/>
        </w:rPr>
        <w:t xml:space="preserve"> list of funders</w:t>
      </w:r>
      <w:r w:rsidR="0017328D">
        <w:rPr>
          <w:rFonts w:ascii="Segoe UI" w:hAnsi="Segoe UI" w:cs="Segoe UI"/>
          <w:sz w:val="24"/>
          <w:szCs w:val="24"/>
        </w:rPr>
        <w:t>;</w:t>
      </w:r>
    </w:p>
    <w:p w14:paraId="202A0E14" w14:textId="77777777" w:rsidR="00A442F7" w:rsidRPr="00631B6B" w:rsidRDefault="00A442F7" w:rsidP="00631B6B">
      <w:pPr>
        <w:spacing w:line="276" w:lineRule="auto"/>
        <w:rPr>
          <w:rFonts w:ascii="Segoe UI" w:hAnsi="Segoe UI" w:cs="Segoe UI"/>
        </w:rPr>
      </w:pPr>
    </w:p>
    <w:p w14:paraId="63664954" w14:textId="6D4322B9" w:rsidR="008E211A" w:rsidRPr="00631B6B" w:rsidRDefault="00224809" w:rsidP="00631B6B">
      <w:pPr>
        <w:pStyle w:val="ListParagraph"/>
        <w:numPr>
          <w:ilvl w:val="0"/>
          <w:numId w:val="13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 xml:space="preserve">Review and update the charity’s </w:t>
      </w:r>
      <w:r w:rsidR="008E211A" w:rsidRPr="00631B6B">
        <w:rPr>
          <w:rFonts w:ascii="Segoe UI" w:hAnsi="Segoe UI" w:cs="Segoe UI"/>
          <w:sz w:val="24"/>
          <w:szCs w:val="24"/>
        </w:rPr>
        <w:t>fundraising strategy addressing all relevant donor audiences and fundraising methods and techniques</w:t>
      </w:r>
      <w:r w:rsidR="0017328D">
        <w:rPr>
          <w:rFonts w:ascii="Segoe UI" w:hAnsi="Segoe UI" w:cs="Segoe UI"/>
          <w:sz w:val="24"/>
          <w:szCs w:val="24"/>
        </w:rPr>
        <w:t>;</w:t>
      </w:r>
    </w:p>
    <w:p w14:paraId="095B31CC" w14:textId="77777777" w:rsidR="00224809" w:rsidRPr="00631B6B" w:rsidRDefault="00224809" w:rsidP="00631B6B">
      <w:pPr>
        <w:spacing w:line="276" w:lineRule="auto"/>
        <w:rPr>
          <w:rFonts w:ascii="Segoe UI" w:hAnsi="Segoe UI" w:cs="Segoe UI"/>
        </w:rPr>
      </w:pPr>
    </w:p>
    <w:p w14:paraId="2BE1E780" w14:textId="21F98866" w:rsidR="00BD1A8D" w:rsidRPr="00631B6B" w:rsidRDefault="00BD1A8D" w:rsidP="00631B6B">
      <w:pPr>
        <w:pStyle w:val="ListParagraph"/>
        <w:numPr>
          <w:ilvl w:val="0"/>
          <w:numId w:val="13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Develop a fundraising action plan and timetable, ensuring the strategy is put into actio</w:t>
      </w:r>
      <w:r w:rsidR="0017328D">
        <w:rPr>
          <w:rFonts w:ascii="Segoe UI" w:hAnsi="Segoe UI" w:cs="Segoe UI"/>
          <w:sz w:val="24"/>
          <w:szCs w:val="24"/>
        </w:rPr>
        <w:t>n; and</w:t>
      </w:r>
    </w:p>
    <w:p w14:paraId="09F330A2" w14:textId="519D6CB9" w:rsidR="008E211A" w:rsidRPr="00631B6B" w:rsidRDefault="008E211A" w:rsidP="00631B6B">
      <w:pPr>
        <w:spacing w:line="276" w:lineRule="auto"/>
        <w:rPr>
          <w:rFonts w:ascii="Segoe UI" w:hAnsi="Segoe UI" w:cs="Segoe UI"/>
        </w:rPr>
      </w:pPr>
    </w:p>
    <w:p w14:paraId="081A14BC" w14:textId="0E3D5A41" w:rsidR="006A5951" w:rsidRPr="00631B6B" w:rsidRDefault="0005628C" w:rsidP="00631B6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  <w:lang w:val="en-US"/>
        </w:rPr>
      </w:pPr>
      <w:r w:rsidRPr="00631B6B">
        <w:rPr>
          <w:rFonts w:ascii="Segoe UI" w:hAnsi="Segoe UI" w:cs="Segoe UI"/>
          <w:sz w:val="24"/>
          <w:szCs w:val="24"/>
        </w:rPr>
        <w:t>A</w:t>
      </w:r>
      <w:r w:rsidR="006A5951" w:rsidRPr="00631B6B">
        <w:rPr>
          <w:rFonts w:ascii="Segoe UI" w:hAnsi="Segoe UI" w:cs="Segoe UI"/>
          <w:sz w:val="24"/>
          <w:szCs w:val="24"/>
        </w:rPr>
        <w:t>gree and deliver realistic and achievable fundraising targets in line with</w:t>
      </w:r>
      <w:r w:rsidR="00A442F7" w:rsidRPr="00631B6B">
        <w:rPr>
          <w:rFonts w:ascii="Segoe UI" w:hAnsi="Segoe UI" w:cs="Segoe UI"/>
          <w:sz w:val="24"/>
          <w:szCs w:val="24"/>
        </w:rPr>
        <w:t xml:space="preserve"> </w:t>
      </w:r>
      <w:r w:rsidR="002932C6" w:rsidRPr="00631B6B">
        <w:rPr>
          <w:rFonts w:ascii="Segoe UI" w:hAnsi="Segoe UI" w:cs="Segoe UI"/>
          <w:sz w:val="24"/>
          <w:szCs w:val="24"/>
        </w:rPr>
        <w:t xml:space="preserve">the charity’s </w:t>
      </w:r>
      <w:r w:rsidR="006A5951" w:rsidRPr="00631B6B">
        <w:rPr>
          <w:rFonts w:ascii="Segoe UI" w:hAnsi="Segoe UI" w:cs="Segoe UI"/>
          <w:sz w:val="24"/>
          <w:szCs w:val="24"/>
          <w:lang w:val="en-US"/>
        </w:rPr>
        <w:t>strategic goals</w:t>
      </w:r>
      <w:r w:rsidR="00A442F7" w:rsidRPr="00631B6B">
        <w:rPr>
          <w:rFonts w:ascii="Segoe UI" w:hAnsi="Segoe UI" w:cs="Segoe UI"/>
          <w:sz w:val="24"/>
          <w:szCs w:val="24"/>
        </w:rPr>
        <w:t>.</w:t>
      </w:r>
    </w:p>
    <w:p w14:paraId="5BE64C50" w14:textId="77777777" w:rsidR="006A5951" w:rsidRPr="00631B6B" w:rsidRDefault="006A5951" w:rsidP="00631B6B">
      <w:pPr>
        <w:spacing w:line="276" w:lineRule="auto"/>
        <w:rPr>
          <w:rFonts w:ascii="Segoe UI" w:hAnsi="Segoe UI" w:cs="Segoe UI"/>
        </w:rPr>
      </w:pPr>
    </w:p>
    <w:p w14:paraId="7698A6D9" w14:textId="403064C4" w:rsidR="007C47CF" w:rsidRPr="00631B6B" w:rsidRDefault="007B7469" w:rsidP="00631B6B">
      <w:pPr>
        <w:spacing w:line="276" w:lineRule="auto"/>
        <w:rPr>
          <w:rFonts w:ascii="Segoe UI" w:hAnsi="Segoe UI" w:cs="Segoe UI"/>
          <w:b/>
        </w:rPr>
      </w:pPr>
      <w:r w:rsidRPr="00631B6B">
        <w:rPr>
          <w:rFonts w:ascii="Segoe UI" w:hAnsi="Segoe UI" w:cs="Segoe UI"/>
          <w:b/>
        </w:rPr>
        <w:t>Trusts, Foundations &amp; Corporate Sponsors</w:t>
      </w:r>
    </w:p>
    <w:p w14:paraId="3ED120F4" w14:textId="77777777" w:rsidR="006F2B1C" w:rsidRPr="00631B6B" w:rsidRDefault="006F2B1C" w:rsidP="00631B6B">
      <w:pPr>
        <w:autoSpaceDE w:val="0"/>
        <w:autoSpaceDN w:val="0"/>
        <w:adjustRightInd w:val="0"/>
        <w:spacing w:line="276" w:lineRule="auto"/>
        <w:rPr>
          <w:rFonts w:ascii="Segoe UI" w:hAnsi="Segoe UI" w:cs="Segoe UI"/>
        </w:rPr>
      </w:pPr>
    </w:p>
    <w:p w14:paraId="7B1F950F" w14:textId="7CF26DAB" w:rsidR="00C5693E" w:rsidRPr="00631B6B" w:rsidRDefault="00C5693E" w:rsidP="00631B6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 xml:space="preserve">Initiate and build relationships with new </w:t>
      </w:r>
      <w:r w:rsidR="00357CDC" w:rsidRPr="00631B6B">
        <w:rPr>
          <w:rFonts w:ascii="Segoe UI" w:hAnsi="Segoe UI" w:cs="Segoe UI"/>
          <w:sz w:val="24"/>
          <w:szCs w:val="24"/>
        </w:rPr>
        <w:t xml:space="preserve">and existing </w:t>
      </w:r>
      <w:r w:rsidRPr="00631B6B">
        <w:rPr>
          <w:rFonts w:ascii="Segoe UI" w:hAnsi="Segoe UI" w:cs="Segoe UI"/>
          <w:sz w:val="24"/>
          <w:szCs w:val="24"/>
        </w:rPr>
        <w:t>trusts</w:t>
      </w:r>
      <w:r w:rsidR="007B7469" w:rsidRPr="00631B6B">
        <w:rPr>
          <w:rFonts w:ascii="Segoe UI" w:hAnsi="Segoe UI" w:cs="Segoe UI"/>
          <w:sz w:val="24"/>
          <w:szCs w:val="24"/>
        </w:rPr>
        <w:t xml:space="preserve">, </w:t>
      </w:r>
      <w:r w:rsidRPr="00631B6B">
        <w:rPr>
          <w:rFonts w:ascii="Segoe UI" w:hAnsi="Segoe UI" w:cs="Segoe UI"/>
          <w:sz w:val="24"/>
          <w:szCs w:val="24"/>
        </w:rPr>
        <w:t>foundations</w:t>
      </w:r>
      <w:r w:rsidR="007B7469" w:rsidRPr="00631B6B">
        <w:rPr>
          <w:rFonts w:ascii="Segoe UI" w:hAnsi="Segoe UI" w:cs="Segoe UI"/>
          <w:sz w:val="24"/>
          <w:szCs w:val="24"/>
        </w:rPr>
        <w:t xml:space="preserve"> and corporate sponsors</w:t>
      </w:r>
      <w:r w:rsidR="0017328D">
        <w:rPr>
          <w:rFonts w:ascii="Segoe UI" w:hAnsi="Segoe UI" w:cs="Segoe UI"/>
          <w:sz w:val="24"/>
          <w:szCs w:val="24"/>
        </w:rPr>
        <w:t>;</w:t>
      </w:r>
    </w:p>
    <w:p w14:paraId="391E52D0" w14:textId="5B5BCA15" w:rsidR="006F2B1C" w:rsidRPr="00631B6B" w:rsidRDefault="006F2B1C" w:rsidP="00631B6B">
      <w:pPr>
        <w:spacing w:line="276" w:lineRule="auto"/>
        <w:rPr>
          <w:rFonts w:ascii="Segoe UI" w:hAnsi="Segoe UI" w:cs="Segoe UI"/>
        </w:rPr>
      </w:pPr>
    </w:p>
    <w:p w14:paraId="7AB72A5A" w14:textId="1B645A52" w:rsidR="00D23982" w:rsidRPr="00631B6B" w:rsidRDefault="00D23982" w:rsidP="00631B6B">
      <w:pPr>
        <w:pStyle w:val="ListParagraph"/>
        <w:numPr>
          <w:ilvl w:val="0"/>
          <w:numId w:val="14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Match potential funding opportunities to specific services, projects and activities</w:t>
      </w:r>
      <w:r w:rsidR="0017328D">
        <w:rPr>
          <w:rFonts w:ascii="Segoe UI" w:hAnsi="Segoe UI" w:cs="Segoe UI"/>
          <w:sz w:val="24"/>
          <w:szCs w:val="24"/>
        </w:rPr>
        <w:t>;</w:t>
      </w:r>
      <w:r w:rsidRPr="00631B6B">
        <w:rPr>
          <w:rFonts w:ascii="Segoe UI" w:hAnsi="Segoe UI" w:cs="Segoe UI"/>
          <w:sz w:val="24"/>
          <w:szCs w:val="24"/>
        </w:rPr>
        <w:t xml:space="preserve"> </w:t>
      </w:r>
    </w:p>
    <w:p w14:paraId="34A7E2FF" w14:textId="77777777" w:rsidR="007B7469" w:rsidRPr="00631B6B" w:rsidRDefault="007B7469" w:rsidP="00631B6B">
      <w:pPr>
        <w:spacing w:line="276" w:lineRule="auto"/>
        <w:rPr>
          <w:rFonts w:ascii="Segoe UI" w:hAnsi="Segoe UI" w:cs="Segoe UI"/>
        </w:rPr>
      </w:pPr>
    </w:p>
    <w:p w14:paraId="7A4D785C" w14:textId="5DDB249A" w:rsidR="005663A8" w:rsidRPr="00631B6B" w:rsidRDefault="005663A8" w:rsidP="00631B6B">
      <w:pPr>
        <w:pStyle w:val="ListParagraph"/>
        <w:numPr>
          <w:ilvl w:val="0"/>
          <w:numId w:val="14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Prepare detailed, accurate and inspiring proposals</w:t>
      </w:r>
      <w:r w:rsidR="006C400E" w:rsidRPr="00631B6B">
        <w:rPr>
          <w:rFonts w:ascii="Segoe UI" w:hAnsi="Segoe UI" w:cs="Segoe UI"/>
          <w:sz w:val="24"/>
          <w:szCs w:val="24"/>
        </w:rPr>
        <w:t>, applications</w:t>
      </w:r>
      <w:r w:rsidRPr="00631B6B">
        <w:rPr>
          <w:rFonts w:ascii="Segoe UI" w:hAnsi="Segoe UI" w:cs="Segoe UI"/>
          <w:sz w:val="24"/>
          <w:szCs w:val="24"/>
        </w:rPr>
        <w:t xml:space="preserve"> and bids </w:t>
      </w:r>
      <w:r w:rsidR="00C7276D" w:rsidRPr="00631B6B">
        <w:rPr>
          <w:rFonts w:ascii="Segoe UI" w:hAnsi="Segoe UI" w:cs="Segoe UI"/>
          <w:sz w:val="24"/>
          <w:szCs w:val="24"/>
        </w:rPr>
        <w:t xml:space="preserve">in </w:t>
      </w:r>
      <w:r w:rsidR="004B6697" w:rsidRPr="00631B6B">
        <w:rPr>
          <w:rFonts w:ascii="Segoe UI" w:hAnsi="Segoe UI" w:cs="Segoe UI"/>
          <w:sz w:val="24"/>
          <w:szCs w:val="24"/>
        </w:rPr>
        <w:t xml:space="preserve">line </w:t>
      </w:r>
      <w:r w:rsidR="00C7276D" w:rsidRPr="00631B6B">
        <w:rPr>
          <w:rFonts w:ascii="Segoe UI" w:hAnsi="Segoe UI" w:cs="Segoe UI"/>
          <w:sz w:val="24"/>
          <w:szCs w:val="24"/>
        </w:rPr>
        <w:t xml:space="preserve">with </w:t>
      </w:r>
      <w:r w:rsidR="004B6697" w:rsidRPr="00631B6B">
        <w:rPr>
          <w:rFonts w:ascii="Segoe UI" w:hAnsi="Segoe UI" w:cs="Segoe UI"/>
          <w:sz w:val="24"/>
          <w:szCs w:val="24"/>
        </w:rPr>
        <w:t xml:space="preserve">funding </w:t>
      </w:r>
      <w:r w:rsidR="00C7276D" w:rsidRPr="00631B6B">
        <w:rPr>
          <w:rFonts w:ascii="Segoe UI" w:hAnsi="Segoe UI" w:cs="Segoe UI"/>
          <w:sz w:val="24"/>
          <w:szCs w:val="24"/>
        </w:rPr>
        <w:t xml:space="preserve">guidelines and </w:t>
      </w:r>
      <w:r w:rsidR="00EA123A" w:rsidRPr="00631B6B">
        <w:rPr>
          <w:rFonts w:ascii="Segoe UI" w:hAnsi="Segoe UI" w:cs="Segoe UI"/>
          <w:sz w:val="24"/>
          <w:szCs w:val="24"/>
        </w:rPr>
        <w:t>policies</w:t>
      </w:r>
      <w:r w:rsidR="0017328D">
        <w:rPr>
          <w:rFonts w:ascii="Segoe UI" w:hAnsi="Segoe UI" w:cs="Segoe UI"/>
          <w:sz w:val="24"/>
          <w:szCs w:val="24"/>
        </w:rPr>
        <w:t>; and</w:t>
      </w:r>
    </w:p>
    <w:p w14:paraId="4138EF3B" w14:textId="77777777" w:rsidR="0005628C" w:rsidRPr="00631B6B" w:rsidRDefault="0005628C" w:rsidP="00631B6B">
      <w:pPr>
        <w:spacing w:line="276" w:lineRule="auto"/>
        <w:rPr>
          <w:rFonts w:ascii="Segoe UI" w:hAnsi="Segoe UI" w:cs="Segoe UI"/>
        </w:rPr>
      </w:pPr>
    </w:p>
    <w:p w14:paraId="45A62D27" w14:textId="334DE383" w:rsidR="00CF5B0B" w:rsidRPr="00631B6B" w:rsidRDefault="004C3B95" w:rsidP="00631B6B">
      <w:pPr>
        <w:pStyle w:val="ListParagraph"/>
        <w:numPr>
          <w:ilvl w:val="0"/>
          <w:numId w:val="14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 xml:space="preserve">Support project staff in </w:t>
      </w:r>
      <w:r w:rsidR="003A36E3" w:rsidRPr="00631B6B">
        <w:rPr>
          <w:rFonts w:ascii="Segoe UI" w:hAnsi="Segoe UI" w:cs="Segoe UI"/>
          <w:sz w:val="24"/>
          <w:szCs w:val="24"/>
        </w:rPr>
        <w:t xml:space="preserve">preparing and submitting effective monitoring and evaluation reports to funders in a timely fashion. </w:t>
      </w:r>
    </w:p>
    <w:p w14:paraId="2A159EDB" w14:textId="77777777" w:rsidR="00CF5B0B" w:rsidRPr="00631B6B" w:rsidRDefault="00CF5B0B" w:rsidP="00631B6B">
      <w:pPr>
        <w:spacing w:line="276" w:lineRule="auto"/>
        <w:rPr>
          <w:rFonts w:ascii="Segoe UI" w:hAnsi="Segoe UI" w:cs="Segoe UI"/>
        </w:rPr>
      </w:pPr>
    </w:p>
    <w:p w14:paraId="682D4FFA" w14:textId="3905F669" w:rsidR="007A5A9E" w:rsidRPr="00631B6B" w:rsidRDefault="00915704" w:rsidP="00631B6B">
      <w:pPr>
        <w:spacing w:line="276" w:lineRule="auto"/>
        <w:rPr>
          <w:rFonts w:ascii="Segoe UI" w:hAnsi="Segoe UI" w:cs="Segoe UI"/>
          <w:b/>
        </w:rPr>
      </w:pPr>
      <w:r w:rsidRPr="00631B6B">
        <w:rPr>
          <w:rFonts w:ascii="Segoe UI" w:hAnsi="Segoe UI" w:cs="Segoe UI"/>
          <w:b/>
        </w:rPr>
        <w:t>Donor Management</w:t>
      </w:r>
    </w:p>
    <w:p w14:paraId="05744F17" w14:textId="522949B7" w:rsidR="004650E8" w:rsidRPr="00631B6B" w:rsidRDefault="004650E8" w:rsidP="00631B6B">
      <w:pPr>
        <w:spacing w:line="276" w:lineRule="auto"/>
        <w:rPr>
          <w:rFonts w:ascii="Segoe UI" w:hAnsi="Segoe UI" w:cs="Segoe UI"/>
        </w:rPr>
      </w:pPr>
    </w:p>
    <w:p w14:paraId="2A765EFD" w14:textId="24903C1B" w:rsidR="00BF3B16" w:rsidRPr="00631B6B" w:rsidRDefault="00AA5412" w:rsidP="00631B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 xml:space="preserve">Develop and </w:t>
      </w:r>
      <w:r w:rsidR="00B15C30" w:rsidRPr="00631B6B">
        <w:rPr>
          <w:rFonts w:ascii="Segoe UI" w:hAnsi="Segoe UI" w:cs="Segoe UI"/>
          <w:sz w:val="24"/>
          <w:szCs w:val="24"/>
        </w:rPr>
        <w:t xml:space="preserve">update </w:t>
      </w:r>
      <w:r w:rsidR="000A1800" w:rsidRPr="00631B6B">
        <w:rPr>
          <w:rFonts w:ascii="Segoe UI" w:hAnsi="Segoe UI" w:cs="Segoe UI"/>
          <w:sz w:val="24"/>
          <w:szCs w:val="24"/>
        </w:rPr>
        <w:t xml:space="preserve">a </w:t>
      </w:r>
      <w:r w:rsidR="00BF3B16" w:rsidRPr="00631B6B">
        <w:rPr>
          <w:rFonts w:ascii="Segoe UI" w:hAnsi="Segoe UI" w:cs="Segoe UI"/>
          <w:sz w:val="24"/>
          <w:szCs w:val="24"/>
        </w:rPr>
        <w:t xml:space="preserve">supporter database </w:t>
      </w:r>
      <w:r w:rsidR="000A1800" w:rsidRPr="00631B6B">
        <w:rPr>
          <w:rFonts w:ascii="Segoe UI" w:hAnsi="Segoe UI" w:cs="Segoe UI"/>
          <w:sz w:val="24"/>
          <w:szCs w:val="24"/>
        </w:rPr>
        <w:t>to track donation pattern</w:t>
      </w:r>
      <w:r w:rsidR="00BB4404" w:rsidRPr="00631B6B">
        <w:rPr>
          <w:rFonts w:ascii="Segoe UI" w:hAnsi="Segoe UI" w:cs="Segoe UI"/>
          <w:sz w:val="24"/>
          <w:szCs w:val="24"/>
        </w:rPr>
        <w:t>s and assist with new fundraising opportunities</w:t>
      </w:r>
      <w:r w:rsidR="0017328D">
        <w:rPr>
          <w:rFonts w:ascii="Segoe UI" w:hAnsi="Segoe UI" w:cs="Segoe UI"/>
          <w:sz w:val="24"/>
          <w:szCs w:val="24"/>
        </w:rPr>
        <w:t>;</w:t>
      </w:r>
    </w:p>
    <w:p w14:paraId="606C012F" w14:textId="77777777" w:rsidR="00BF3B16" w:rsidRPr="00631B6B" w:rsidRDefault="00BF3B16" w:rsidP="00631B6B">
      <w:pPr>
        <w:spacing w:line="276" w:lineRule="auto"/>
        <w:rPr>
          <w:rFonts w:ascii="Segoe UI" w:hAnsi="Segoe UI" w:cs="Segoe UI"/>
        </w:rPr>
      </w:pPr>
    </w:p>
    <w:p w14:paraId="4F8A4CE0" w14:textId="11494E71" w:rsidR="00627D50" w:rsidRPr="00631B6B" w:rsidRDefault="00627D50" w:rsidP="00631B6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  <w:lang w:val="en-US"/>
        </w:rPr>
      </w:pPr>
      <w:r w:rsidRPr="00631B6B">
        <w:rPr>
          <w:rFonts w:ascii="Segoe UI" w:hAnsi="Segoe UI" w:cs="Segoe UI"/>
          <w:sz w:val="24"/>
          <w:szCs w:val="24"/>
        </w:rPr>
        <w:t>Maintain existing relationships with committed donors</w:t>
      </w:r>
      <w:r w:rsidR="00453807" w:rsidRPr="00631B6B">
        <w:rPr>
          <w:rFonts w:ascii="Segoe UI" w:hAnsi="Segoe UI" w:cs="Segoe UI"/>
          <w:sz w:val="24"/>
          <w:szCs w:val="24"/>
        </w:rPr>
        <w:t xml:space="preserve"> and </w:t>
      </w:r>
      <w:r w:rsidRPr="00631B6B">
        <w:rPr>
          <w:rFonts w:ascii="Segoe UI" w:hAnsi="Segoe UI" w:cs="Segoe UI"/>
          <w:sz w:val="24"/>
          <w:szCs w:val="24"/>
          <w:lang w:val="en-US"/>
        </w:rPr>
        <w:t>provide stewardship to ensure their ongoing support</w:t>
      </w:r>
      <w:r w:rsidR="0017328D">
        <w:rPr>
          <w:rFonts w:ascii="Segoe UI" w:hAnsi="Segoe UI" w:cs="Segoe UI"/>
          <w:sz w:val="24"/>
          <w:szCs w:val="24"/>
          <w:lang w:val="en-US"/>
        </w:rPr>
        <w:t>; and</w:t>
      </w:r>
    </w:p>
    <w:p w14:paraId="4DB8BC44" w14:textId="431B6CDF" w:rsidR="00147760" w:rsidRPr="00631B6B" w:rsidRDefault="00147760" w:rsidP="00631B6B">
      <w:pPr>
        <w:spacing w:line="276" w:lineRule="auto"/>
        <w:rPr>
          <w:rFonts w:ascii="Segoe UI" w:hAnsi="Segoe UI" w:cs="Segoe UI"/>
        </w:rPr>
      </w:pPr>
    </w:p>
    <w:p w14:paraId="0E2C7DA2" w14:textId="258964B2" w:rsidR="00147760" w:rsidRPr="00631B6B" w:rsidRDefault="00B15C30" w:rsidP="00631B6B">
      <w:pPr>
        <w:pStyle w:val="ListParagraph"/>
        <w:numPr>
          <w:ilvl w:val="0"/>
          <w:numId w:val="15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 xml:space="preserve">Create new and </w:t>
      </w:r>
      <w:r w:rsidR="00147760" w:rsidRPr="00631B6B">
        <w:rPr>
          <w:rFonts w:ascii="Segoe UI" w:hAnsi="Segoe UI" w:cs="Segoe UI"/>
          <w:sz w:val="24"/>
          <w:szCs w:val="24"/>
        </w:rPr>
        <w:t xml:space="preserve">innovative ways to </w:t>
      </w:r>
      <w:r w:rsidRPr="00631B6B">
        <w:rPr>
          <w:rFonts w:ascii="Segoe UI" w:hAnsi="Segoe UI" w:cs="Segoe UI"/>
          <w:sz w:val="24"/>
          <w:szCs w:val="24"/>
        </w:rPr>
        <w:t xml:space="preserve">increase </w:t>
      </w:r>
      <w:r w:rsidR="00147760" w:rsidRPr="00631B6B">
        <w:rPr>
          <w:rFonts w:ascii="Segoe UI" w:hAnsi="Segoe UI" w:cs="Segoe UI"/>
          <w:sz w:val="24"/>
          <w:szCs w:val="24"/>
        </w:rPr>
        <w:t>and retain donors and regular supporters</w:t>
      </w:r>
      <w:r w:rsidRPr="00631B6B">
        <w:rPr>
          <w:rFonts w:ascii="Segoe UI" w:hAnsi="Segoe UI" w:cs="Segoe UI"/>
          <w:sz w:val="24"/>
          <w:szCs w:val="24"/>
        </w:rPr>
        <w:t>.</w:t>
      </w:r>
    </w:p>
    <w:p w14:paraId="724E4802" w14:textId="08A02BEE" w:rsidR="009B64BC" w:rsidRPr="00631B6B" w:rsidRDefault="009B64BC" w:rsidP="00631B6B">
      <w:pPr>
        <w:spacing w:line="276" w:lineRule="auto"/>
        <w:rPr>
          <w:rFonts w:ascii="Segoe UI" w:hAnsi="Segoe UI" w:cs="Segoe UI"/>
        </w:rPr>
      </w:pPr>
    </w:p>
    <w:p w14:paraId="03C1F11A" w14:textId="79916CA4" w:rsidR="00D0015C" w:rsidRPr="00631B6B" w:rsidRDefault="00D0015C" w:rsidP="00631B6B">
      <w:pPr>
        <w:spacing w:line="276" w:lineRule="auto"/>
        <w:rPr>
          <w:rFonts w:ascii="Segoe UI" w:hAnsi="Segoe UI" w:cs="Segoe UI"/>
          <w:b/>
        </w:rPr>
      </w:pPr>
      <w:r w:rsidRPr="00631B6B">
        <w:rPr>
          <w:rFonts w:ascii="Segoe UI" w:hAnsi="Segoe UI" w:cs="Segoe UI"/>
          <w:b/>
        </w:rPr>
        <w:t>Other Fundraising</w:t>
      </w:r>
      <w:r w:rsidR="0017328D">
        <w:rPr>
          <w:rFonts w:ascii="Segoe UI" w:hAnsi="Segoe UI" w:cs="Segoe UI"/>
          <w:b/>
        </w:rPr>
        <w:t xml:space="preserve"> Activities</w:t>
      </w:r>
    </w:p>
    <w:p w14:paraId="5BABC40A" w14:textId="678C9E07" w:rsidR="00D0015C" w:rsidRPr="00631B6B" w:rsidRDefault="00D0015C" w:rsidP="00631B6B">
      <w:pPr>
        <w:spacing w:line="276" w:lineRule="auto"/>
        <w:rPr>
          <w:rFonts w:ascii="Segoe UI" w:hAnsi="Segoe UI" w:cs="Segoe UI"/>
        </w:rPr>
      </w:pPr>
    </w:p>
    <w:p w14:paraId="1BDCDF63" w14:textId="35708AC3" w:rsidR="00453807" w:rsidRPr="00631B6B" w:rsidRDefault="00F238D5" w:rsidP="00631B6B">
      <w:pPr>
        <w:pStyle w:val="ListParagraph"/>
        <w:numPr>
          <w:ilvl w:val="0"/>
          <w:numId w:val="16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Support t</w:t>
      </w:r>
      <w:r w:rsidR="0027279B" w:rsidRPr="00631B6B">
        <w:rPr>
          <w:rFonts w:ascii="Segoe UI" w:hAnsi="Segoe UI" w:cs="Segoe UI"/>
          <w:sz w:val="24"/>
          <w:szCs w:val="24"/>
        </w:rPr>
        <w:t xml:space="preserve">he Marketing &amp; Fundraising Officer </w:t>
      </w:r>
      <w:r w:rsidR="00453807" w:rsidRPr="00631B6B">
        <w:rPr>
          <w:rFonts w:ascii="Segoe UI" w:hAnsi="Segoe UI" w:cs="Segoe UI"/>
          <w:sz w:val="24"/>
          <w:szCs w:val="24"/>
        </w:rPr>
        <w:t xml:space="preserve">in planning and </w:t>
      </w:r>
      <w:r w:rsidR="00665879" w:rsidRPr="00631B6B">
        <w:rPr>
          <w:rFonts w:ascii="Segoe UI" w:hAnsi="Segoe UI" w:cs="Segoe UI"/>
          <w:sz w:val="24"/>
          <w:szCs w:val="24"/>
        </w:rPr>
        <w:t xml:space="preserve">delivering </w:t>
      </w:r>
      <w:r w:rsidR="00CD6DCE" w:rsidRPr="00631B6B">
        <w:rPr>
          <w:rFonts w:ascii="Segoe UI" w:hAnsi="Segoe UI" w:cs="Segoe UI"/>
          <w:sz w:val="24"/>
          <w:szCs w:val="24"/>
        </w:rPr>
        <w:t>a wider programme of community fundraising events</w:t>
      </w:r>
      <w:r w:rsidR="007A17AE" w:rsidRPr="00631B6B">
        <w:rPr>
          <w:rFonts w:ascii="Segoe UI" w:hAnsi="Segoe UI" w:cs="Segoe UI"/>
          <w:sz w:val="24"/>
          <w:szCs w:val="24"/>
        </w:rPr>
        <w:t xml:space="preserve">, </w:t>
      </w:r>
      <w:r w:rsidR="00735D4E" w:rsidRPr="00631B6B">
        <w:rPr>
          <w:rFonts w:ascii="Segoe UI" w:hAnsi="Segoe UI" w:cs="Segoe UI"/>
          <w:sz w:val="24"/>
          <w:szCs w:val="24"/>
        </w:rPr>
        <w:t>digital appeals</w:t>
      </w:r>
      <w:r w:rsidR="007A17AE" w:rsidRPr="00631B6B">
        <w:rPr>
          <w:rFonts w:ascii="Segoe UI" w:hAnsi="Segoe UI" w:cs="Segoe UI"/>
          <w:sz w:val="24"/>
          <w:szCs w:val="24"/>
        </w:rPr>
        <w:t xml:space="preserve"> and fundraising campaigns</w:t>
      </w:r>
      <w:r w:rsidR="0017328D">
        <w:rPr>
          <w:rFonts w:ascii="Segoe UI" w:hAnsi="Segoe UI" w:cs="Segoe UI"/>
          <w:sz w:val="24"/>
          <w:szCs w:val="24"/>
        </w:rPr>
        <w:t>; and</w:t>
      </w:r>
    </w:p>
    <w:p w14:paraId="5C8B0E54" w14:textId="77777777" w:rsidR="00453807" w:rsidRPr="00631B6B" w:rsidRDefault="00453807" w:rsidP="00631B6B">
      <w:pPr>
        <w:spacing w:line="276" w:lineRule="auto"/>
        <w:rPr>
          <w:rFonts w:ascii="Segoe UI" w:hAnsi="Segoe UI" w:cs="Segoe UI"/>
        </w:rPr>
      </w:pPr>
    </w:p>
    <w:p w14:paraId="24F18E5D" w14:textId="46AFA951" w:rsidR="007E370A" w:rsidRPr="00631B6B" w:rsidRDefault="007E370A" w:rsidP="00631B6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Identify business opportunities to generate significant unrestricted income for</w:t>
      </w:r>
      <w:r w:rsidR="00E80E89" w:rsidRPr="00631B6B">
        <w:rPr>
          <w:rFonts w:ascii="Segoe UI" w:hAnsi="Segoe UI" w:cs="Segoe UI"/>
          <w:sz w:val="24"/>
          <w:szCs w:val="24"/>
        </w:rPr>
        <w:t xml:space="preserve"> </w:t>
      </w:r>
      <w:r w:rsidRPr="00631B6B">
        <w:rPr>
          <w:rFonts w:ascii="Segoe UI" w:hAnsi="Segoe UI" w:cs="Segoe UI"/>
          <w:sz w:val="24"/>
          <w:szCs w:val="24"/>
          <w:lang w:val="en-US"/>
        </w:rPr>
        <w:t>the charity</w:t>
      </w:r>
      <w:r w:rsidR="00310FC7">
        <w:rPr>
          <w:rFonts w:ascii="Segoe UI" w:hAnsi="Segoe UI" w:cs="Segoe UI"/>
          <w:sz w:val="24"/>
          <w:szCs w:val="24"/>
          <w:lang w:val="en-US"/>
        </w:rPr>
        <w:t>.</w:t>
      </w:r>
    </w:p>
    <w:p w14:paraId="2345611E" w14:textId="77777777" w:rsidR="00CE11EA" w:rsidRPr="00631B6B" w:rsidRDefault="00CE11EA" w:rsidP="00631B6B">
      <w:pPr>
        <w:spacing w:line="276" w:lineRule="auto"/>
        <w:rPr>
          <w:rFonts w:ascii="Segoe UI" w:hAnsi="Segoe UI" w:cs="Segoe UI"/>
        </w:rPr>
      </w:pPr>
    </w:p>
    <w:p w14:paraId="1C06BF74" w14:textId="36254932" w:rsidR="000602E7" w:rsidRPr="00631B6B" w:rsidRDefault="000602E7" w:rsidP="00631B6B">
      <w:pPr>
        <w:spacing w:line="276" w:lineRule="auto"/>
        <w:rPr>
          <w:rFonts w:ascii="Segoe UI" w:hAnsi="Segoe UI" w:cs="Segoe UI"/>
          <w:b/>
        </w:rPr>
      </w:pPr>
      <w:r w:rsidRPr="00631B6B">
        <w:rPr>
          <w:rFonts w:ascii="Segoe UI" w:hAnsi="Segoe UI" w:cs="Segoe UI"/>
          <w:b/>
        </w:rPr>
        <w:t>Other</w:t>
      </w:r>
    </w:p>
    <w:p w14:paraId="4F75E2EC" w14:textId="77777777" w:rsidR="00224809" w:rsidRPr="00631B6B" w:rsidRDefault="00224809" w:rsidP="00631B6B">
      <w:pPr>
        <w:spacing w:line="276" w:lineRule="auto"/>
        <w:rPr>
          <w:rFonts w:ascii="Segoe UI" w:hAnsi="Segoe UI" w:cs="Segoe UI"/>
        </w:rPr>
      </w:pPr>
    </w:p>
    <w:p w14:paraId="6C7F42F6" w14:textId="0705FAA1" w:rsidR="00DC72D4" w:rsidRPr="00631B6B" w:rsidRDefault="00E80E89" w:rsidP="00631B6B">
      <w:pPr>
        <w:pStyle w:val="Default"/>
        <w:numPr>
          <w:ilvl w:val="0"/>
          <w:numId w:val="18"/>
        </w:numPr>
        <w:spacing w:line="276" w:lineRule="auto"/>
        <w:ind w:left="360"/>
        <w:rPr>
          <w:rFonts w:ascii="Segoe UI" w:hAnsi="Segoe UI" w:cs="Segoe UI"/>
          <w:color w:val="auto"/>
          <w:spacing w:val="0"/>
          <w:lang w:val="en-US"/>
        </w:rPr>
      </w:pPr>
      <w:r w:rsidRPr="00631B6B">
        <w:rPr>
          <w:rFonts w:ascii="Segoe UI" w:hAnsi="Segoe UI" w:cs="Segoe UI"/>
          <w:color w:val="auto"/>
          <w:spacing w:val="0"/>
          <w:lang w:val="en-US"/>
        </w:rPr>
        <w:t xml:space="preserve">Recruit and </w:t>
      </w:r>
      <w:r w:rsidR="00DC72D4" w:rsidRPr="00631B6B">
        <w:rPr>
          <w:rFonts w:ascii="Segoe UI" w:hAnsi="Segoe UI" w:cs="Segoe UI"/>
          <w:color w:val="auto"/>
          <w:spacing w:val="0"/>
          <w:lang w:val="en-US"/>
        </w:rPr>
        <w:t xml:space="preserve">develop </w:t>
      </w:r>
      <w:r w:rsidR="00631B6B" w:rsidRPr="00631B6B">
        <w:rPr>
          <w:rFonts w:ascii="Segoe UI" w:hAnsi="Segoe UI" w:cs="Segoe UI"/>
          <w:color w:val="auto"/>
          <w:spacing w:val="0"/>
          <w:lang w:val="en-US"/>
        </w:rPr>
        <w:t>a team of fundraising volunteers</w:t>
      </w:r>
      <w:r w:rsidR="00FD310D">
        <w:rPr>
          <w:rFonts w:ascii="Segoe UI" w:hAnsi="Segoe UI" w:cs="Segoe UI"/>
          <w:color w:val="auto"/>
          <w:spacing w:val="0"/>
          <w:lang w:val="en-US"/>
        </w:rPr>
        <w:t>;</w:t>
      </w:r>
      <w:r w:rsidR="00DC72D4" w:rsidRPr="00631B6B">
        <w:rPr>
          <w:rFonts w:ascii="Segoe UI" w:hAnsi="Segoe UI" w:cs="Segoe UI"/>
          <w:color w:val="auto"/>
          <w:spacing w:val="0"/>
          <w:lang w:val="en-US"/>
        </w:rPr>
        <w:t xml:space="preserve"> </w:t>
      </w:r>
    </w:p>
    <w:p w14:paraId="097BA8C0" w14:textId="46D335DB" w:rsidR="006D7A38" w:rsidRPr="00631B6B" w:rsidRDefault="006D7A38" w:rsidP="00631B6B">
      <w:pPr>
        <w:spacing w:line="276" w:lineRule="auto"/>
        <w:rPr>
          <w:rFonts w:ascii="Segoe UI" w:hAnsi="Segoe UI" w:cs="Segoe UI"/>
        </w:rPr>
      </w:pPr>
    </w:p>
    <w:p w14:paraId="46671C3C" w14:textId="1656B21D" w:rsidR="00026A04" w:rsidRPr="00631B6B" w:rsidRDefault="00631B6B" w:rsidP="00631B6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P</w:t>
      </w:r>
      <w:r w:rsidR="00026A04" w:rsidRPr="00631B6B">
        <w:rPr>
          <w:rFonts w:ascii="Segoe UI" w:hAnsi="Segoe UI" w:cs="Segoe UI"/>
          <w:sz w:val="24"/>
          <w:szCs w:val="24"/>
        </w:rPr>
        <w:t xml:space="preserve">roduce regular progress reports </w:t>
      </w:r>
      <w:r w:rsidR="0094199B" w:rsidRPr="00631B6B">
        <w:rPr>
          <w:rFonts w:ascii="Segoe UI" w:hAnsi="Segoe UI" w:cs="Segoe UI"/>
          <w:sz w:val="24"/>
          <w:szCs w:val="24"/>
        </w:rPr>
        <w:t>for the Director and the Board of Trustees;</w:t>
      </w:r>
      <w:r w:rsidR="00FD310D">
        <w:rPr>
          <w:rFonts w:ascii="Segoe UI" w:hAnsi="Segoe UI" w:cs="Segoe UI"/>
          <w:sz w:val="24"/>
          <w:szCs w:val="24"/>
        </w:rPr>
        <w:t xml:space="preserve"> and</w:t>
      </w:r>
    </w:p>
    <w:p w14:paraId="2FC5E08F" w14:textId="77777777" w:rsidR="00026A04" w:rsidRPr="00631B6B" w:rsidRDefault="00026A04" w:rsidP="00631B6B">
      <w:pPr>
        <w:spacing w:line="276" w:lineRule="auto"/>
        <w:rPr>
          <w:rFonts w:ascii="Segoe UI" w:hAnsi="Segoe UI" w:cs="Segoe UI"/>
        </w:rPr>
      </w:pPr>
    </w:p>
    <w:p w14:paraId="3B16493A" w14:textId="77777777" w:rsidR="007D0873" w:rsidRPr="00631B6B" w:rsidRDefault="007D0873" w:rsidP="00631B6B">
      <w:pPr>
        <w:pStyle w:val="ListParagraph"/>
        <w:numPr>
          <w:ilvl w:val="0"/>
          <w:numId w:val="18"/>
        </w:numPr>
        <w:spacing w:after="0"/>
        <w:ind w:left="360"/>
        <w:rPr>
          <w:rFonts w:ascii="Segoe UI" w:hAnsi="Segoe UI" w:cs="Segoe UI"/>
          <w:sz w:val="24"/>
          <w:szCs w:val="24"/>
        </w:rPr>
      </w:pPr>
      <w:r w:rsidRPr="00631B6B">
        <w:rPr>
          <w:rFonts w:ascii="Segoe UI" w:hAnsi="Segoe UI" w:cs="Segoe UI"/>
          <w:sz w:val="24"/>
          <w:szCs w:val="24"/>
        </w:rPr>
        <w:t>Undertake any other reasonable duties to support the operations of the charity.</w:t>
      </w:r>
    </w:p>
    <w:p w14:paraId="3B16493B" w14:textId="77777777" w:rsidR="007D0873" w:rsidRPr="00631B6B" w:rsidRDefault="007D0873" w:rsidP="00631B6B">
      <w:pPr>
        <w:pStyle w:val="NormalWeb"/>
        <w:spacing w:before="0" w:beforeAutospacing="0" w:after="0" w:afterAutospacing="0" w:line="276" w:lineRule="auto"/>
        <w:rPr>
          <w:rFonts w:eastAsiaTheme="minorHAnsi"/>
          <w:bCs/>
          <w:color w:val="auto"/>
          <w:sz w:val="24"/>
          <w:szCs w:val="24"/>
        </w:rPr>
      </w:pPr>
    </w:p>
    <w:p w14:paraId="3B16493C" w14:textId="77777777" w:rsidR="007D0873" w:rsidRPr="009D00AE" w:rsidRDefault="009C6BB9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40"/>
          <w:szCs w:val="40"/>
        </w:rPr>
      </w:pPr>
      <w:r w:rsidRPr="00631B6B">
        <w:rPr>
          <w:rFonts w:eastAsiaTheme="minorHAnsi"/>
          <w:bCs/>
          <w:color w:val="auto"/>
          <w:sz w:val="24"/>
          <w:szCs w:val="24"/>
        </w:rPr>
        <w:br w:type="page"/>
      </w:r>
      <w:r w:rsidR="007D0873" w:rsidRPr="009D00AE">
        <w:rPr>
          <w:rStyle w:val="Strong"/>
          <w:rFonts w:ascii="Segoe UI" w:hAnsi="Segoe UI" w:cs="Segoe UI"/>
          <w:sz w:val="40"/>
          <w:szCs w:val="40"/>
        </w:rPr>
        <w:lastRenderedPageBreak/>
        <w:t>Person Specification</w:t>
      </w:r>
    </w:p>
    <w:p w14:paraId="3B16493D" w14:textId="77777777" w:rsidR="007D0873" w:rsidRPr="009D00AE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</w:p>
    <w:p w14:paraId="3B16493E" w14:textId="77777777" w:rsidR="007D0873" w:rsidRPr="009D00AE" w:rsidRDefault="007D0873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>E = Essential / D = Desirable</w:t>
      </w:r>
    </w:p>
    <w:p w14:paraId="3B16493F" w14:textId="77777777" w:rsidR="007D0873" w:rsidRPr="009D00AE" w:rsidRDefault="007D0873" w:rsidP="00631B6B">
      <w:pPr>
        <w:spacing w:line="276" w:lineRule="auto"/>
        <w:rPr>
          <w:rFonts w:ascii="Segoe UI" w:hAnsi="Segoe UI" w:cs="Segoe UI"/>
        </w:rPr>
      </w:pPr>
    </w:p>
    <w:p w14:paraId="3B164940" w14:textId="4954507E" w:rsidR="007D0873" w:rsidRPr="009D00AE" w:rsidRDefault="007D0873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A = Application / I = Interview </w:t>
      </w:r>
    </w:p>
    <w:p w14:paraId="3B164941" w14:textId="77777777" w:rsidR="007D0873" w:rsidRPr="009D00AE" w:rsidRDefault="007D0873" w:rsidP="00631B6B">
      <w:pPr>
        <w:pStyle w:val="NormalWeb"/>
        <w:spacing w:before="0" w:beforeAutospacing="0" w:after="0" w:afterAutospacing="0" w:line="276" w:lineRule="auto"/>
        <w:rPr>
          <w:rStyle w:val="Strong"/>
          <w:rFonts w:ascii="Segoe UI" w:hAnsi="Segoe UI" w:cs="Segoe U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5704"/>
        <w:gridCol w:w="659"/>
        <w:gridCol w:w="660"/>
        <w:gridCol w:w="660"/>
        <w:gridCol w:w="660"/>
      </w:tblGrid>
      <w:tr w:rsidR="009D00AE" w:rsidRPr="009D00AE" w14:paraId="3B164949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42" w14:textId="77777777" w:rsidR="009D00AE" w:rsidRPr="009D00AE" w:rsidRDefault="009D00AE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Competency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43" w14:textId="77777777" w:rsidR="009D00AE" w:rsidRPr="009D00AE" w:rsidRDefault="009D00AE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Specification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44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E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45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D</w:t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46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A</w:t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48" w14:textId="3BDFA564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I</w:t>
            </w:r>
          </w:p>
        </w:tc>
      </w:tr>
      <w:tr w:rsidR="009D00AE" w:rsidRPr="009D00AE" w14:paraId="3B164951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4A" w14:textId="77777777" w:rsidR="009D00AE" w:rsidRPr="009D00AE" w:rsidRDefault="009D00AE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Education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4B" w14:textId="4949A6F4" w:rsidR="009D00AE" w:rsidRPr="009D00AE" w:rsidRDefault="00465ECD" w:rsidP="00631B6B">
            <w:pPr>
              <w:spacing w:line="276" w:lineRule="auto"/>
              <w:rPr>
                <w:rFonts w:ascii="Segoe UI" w:hAnsi="Segoe UI" w:cs="Segoe UI"/>
              </w:rPr>
            </w:pPr>
            <w:r w:rsidRPr="000D4684">
              <w:rPr>
                <w:rFonts w:ascii="Segoe UI" w:hAnsi="Segoe UI" w:cs="Segoe UI"/>
              </w:rPr>
              <w:t xml:space="preserve">Educated to degree level or equivalent </w:t>
            </w:r>
            <w:r>
              <w:rPr>
                <w:rFonts w:ascii="Segoe UI" w:hAnsi="Segoe UI" w:cs="Segoe UI"/>
              </w:rPr>
              <w:t>q</w:t>
            </w:r>
            <w:r w:rsidRPr="000D4684">
              <w:rPr>
                <w:rFonts w:ascii="Segoe UI" w:hAnsi="Segoe UI" w:cs="Segoe UI"/>
              </w:rPr>
              <w:t>ualification</w:t>
            </w:r>
            <w:r>
              <w:rPr>
                <w:rFonts w:ascii="Segoe UI" w:hAnsi="Segoe UI" w:cs="Segoe UI"/>
              </w:rPr>
              <w:t xml:space="preserve"> and/or </w:t>
            </w:r>
            <w:r w:rsidRPr="000D4684">
              <w:rPr>
                <w:rFonts w:ascii="Segoe UI" w:hAnsi="Segoe UI" w:cs="Segoe UI"/>
              </w:rPr>
              <w:t>relevant work experience</w:t>
            </w:r>
            <w:r>
              <w:rPr>
                <w:rFonts w:ascii="Segoe UI" w:hAnsi="Segoe UI" w:cs="Segoe UI"/>
              </w:rPr>
              <w:t xml:space="preserve"> for at least 3 years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4C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4D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4E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50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D00AE" w:rsidRPr="009D00AE" w14:paraId="3B164959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52" w14:textId="77777777" w:rsidR="009D00AE" w:rsidRPr="009D00AE" w:rsidRDefault="009D00AE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53" w14:textId="10CB107F" w:rsidR="009D00AE" w:rsidRPr="009D00AE" w:rsidRDefault="00A37E66" w:rsidP="00631B6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Relevant </w:t>
            </w:r>
            <w:r w:rsidR="00A32214">
              <w:rPr>
                <w:rFonts w:ascii="Segoe UI" w:hAnsi="Segoe UI" w:cs="Segoe UI"/>
              </w:rPr>
              <w:t>fundraising qualification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54" w14:textId="5C8E91D4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B164955" w14:textId="647D531F" w:rsidR="009D00AE" w:rsidRPr="009D00AE" w:rsidRDefault="00A32214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56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58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9D00AE" w:rsidRPr="009D00AE" w14:paraId="3B164969" w14:textId="77777777" w:rsidTr="00956AEF">
        <w:trPr>
          <w:trHeight w:val="941"/>
        </w:trPr>
        <w:tc>
          <w:tcPr>
            <w:tcW w:w="2107" w:type="dxa"/>
            <w:shd w:val="clear" w:color="auto" w:fill="auto"/>
            <w:vAlign w:val="center"/>
          </w:tcPr>
          <w:p w14:paraId="3B164962" w14:textId="77777777" w:rsidR="009D00AE" w:rsidRPr="009D00AE" w:rsidRDefault="009D00AE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Experience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63" w14:textId="53FC96A3" w:rsidR="009D00AE" w:rsidRPr="009D00AE" w:rsidRDefault="00852ED6" w:rsidP="00631B6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Developing fundraising strategies </w:t>
            </w:r>
            <w:r w:rsidR="001679E1">
              <w:rPr>
                <w:rFonts w:ascii="Segoe UI" w:hAnsi="Segoe UI" w:cs="Segoe UI"/>
              </w:rPr>
              <w:t>and operational plans</w:t>
            </w:r>
            <w:r w:rsidR="00956AEF">
              <w:rPr>
                <w:rFonts w:ascii="Segoe UI" w:hAnsi="Segoe UI" w:cs="Segoe UI"/>
              </w:rPr>
              <w:t xml:space="preserve"> that </w:t>
            </w:r>
            <w:r w:rsidR="00666206">
              <w:rPr>
                <w:rFonts w:ascii="Segoe UI" w:hAnsi="Segoe UI" w:cs="Segoe UI"/>
              </w:rPr>
              <w:t xml:space="preserve">engage </w:t>
            </w:r>
            <w:r w:rsidR="00956AEF">
              <w:rPr>
                <w:rFonts w:ascii="Segoe UI" w:hAnsi="Segoe UI" w:cs="Segoe UI"/>
              </w:rPr>
              <w:t xml:space="preserve">diverse </w:t>
            </w:r>
            <w:r w:rsidR="00666206">
              <w:rPr>
                <w:rFonts w:ascii="Segoe UI" w:hAnsi="Segoe UI" w:cs="Segoe UI"/>
              </w:rPr>
              <w:t>audiences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64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65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66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68" w14:textId="48341686" w:rsidR="009D00AE" w:rsidRPr="009D00AE" w:rsidRDefault="004B704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9D00AE" w:rsidRPr="009D00AE" w14:paraId="3B164971" w14:textId="77777777" w:rsidTr="00956AEF">
        <w:trPr>
          <w:trHeight w:val="1280"/>
        </w:trPr>
        <w:tc>
          <w:tcPr>
            <w:tcW w:w="2107" w:type="dxa"/>
            <w:shd w:val="clear" w:color="auto" w:fill="auto"/>
            <w:vAlign w:val="center"/>
          </w:tcPr>
          <w:p w14:paraId="3B16496A" w14:textId="77777777" w:rsidR="009D00AE" w:rsidRPr="009D00AE" w:rsidRDefault="009D00AE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6B" w14:textId="39F9B7BF" w:rsidR="009D00AE" w:rsidRPr="009D00AE" w:rsidRDefault="00B2123D" w:rsidP="00631B6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Preparing </w:t>
            </w:r>
            <w:r w:rsidR="0011254F">
              <w:rPr>
                <w:rFonts w:ascii="Segoe UI" w:hAnsi="Segoe UI" w:cs="Segoe UI"/>
              </w:rPr>
              <w:t xml:space="preserve">successful </w:t>
            </w:r>
            <w:r w:rsidR="003220E1">
              <w:rPr>
                <w:rFonts w:ascii="Segoe UI" w:hAnsi="Segoe UI" w:cs="Segoe UI"/>
              </w:rPr>
              <w:t>funding proposals</w:t>
            </w:r>
            <w:r w:rsidR="0011254F">
              <w:rPr>
                <w:rFonts w:ascii="Segoe UI" w:hAnsi="Segoe UI" w:cs="Segoe UI"/>
              </w:rPr>
              <w:t xml:space="preserve"> </w:t>
            </w:r>
            <w:r w:rsidR="003E191A">
              <w:rPr>
                <w:rFonts w:ascii="Segoe UI" w:hAnsi="Segoe UI" w:cs="Segoe UI"/>
              </w:rPr>
              <w:t xml:space="preserve">for </w:t>
            </w:r>
            <w:r w:rsidR="0011254F">
              <w:rPr>
                <w:rFonts w:ascii="Segoe UI" w:hAnsi="Segoe UI" w:cs="Segoe UI"/>
              </w:rPr>
              <w:t xml:space="preserve">a wide range of trusts, foundations, </w:t>
            </w:r>
            <w:r w:rsidR="00865856">
              <w:rPr>
                <w:rFonts w:ascii="Segoe UI" w:hAnsi="Segoe UI" w:cs="Segoe UI"/>
              </w:rPr>
              <w:t xml:space="preserve">statutory </w:t>
            </w:r>
            <w:r w:rsidR="003E191A">
              <w:rPr>
                <w:rFonts w:ascii="Segoe UI" w:hAnsi="Segoe UI" w:cs="Segoe UI"/>
              </w:rPr>
              <w:t>agencies</w:t>
            </w:r>
            <w:r w:rsidR="00865856">
              <w:rPr>
                <w:rFonts w:ascii="Segoe UI" w:hAnsi="Segoe UI" w:cs="Segoe UI"/>
              </w:rPr>
              <w:t>, lottery funders and corporate</w:t>
            </w:r>
            <w:r w:rsidR="003E191A">
              <w:rPr>
                <w:rFonts w:ascii="Segoe UI" w:hAnsi="Segoe UI" w:cs="Segoe UI"/>
              </w:rPr>
              <w:t xml:space="preserve"> bodies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6C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6D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6E" w14:textId="77777777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70" w14:textId="319FEFD0" w:rsidR="009D00AE" w:rsidRPr="009D00AE" w:rsidRDefault="009D00AE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462B5A" w:rsidRPr="009D00AE" w14:paraId="1D1A3AE0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0FD21181" w14:textId="77777777" w:rsidR="00462B5A" w:rsidRPr="009D00AE" w:rsidRDefault="00462B5A" w:rsidP="00631B6B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08F64D05" w14:textId="63ABE961" w:rsidR="00462B5A" w:rsidRDefault="00462B5A" w:rsidP="00631B6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Creating budgets</w:t>
            </w:r>
            <w:r w:rsidR="00666206">
              <w:rPr>
                <w:rFonts w:ascii="Segoe UI" w:hAnsi="Segoe UI" w:cs="Segoe UI"/>
              </w:rPr>
              <w:t xml:space="preserve"> for services, projects and events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6BF57368" w14:textId="514F9EF4" w:rsidR="00462B5A" w:rsidRPr="009D00AE" w:rsidRDefault="00462B5A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42595EA2" w14:textId="77777777" w:rsidR="00462B5A" w:rsidRPr="009D00AE" w:rsidRDefault="00462B5A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79903E72" w14:textId="7691CE9A" w:rsidR="00462B5A" w:rsidRPr="009D00AE" w:rsidRDefault="00462B5A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2DB89433" w14:textId="22ADEFAD" w:rsidR="00462B5A" w:rsidRPr="009D00AE" w:rsidRDefault="00462B5A" w:rsidP="00631B6B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D33956" w:rsidRPr="009D00AE" w14:paraId="2E176B45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6CAC668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C2A530F" w14:textId="1EB623BB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Monitoring and evaluating outcomes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EC120AC" w14:textId="67B27D6E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20F1F21" w14:textId="4582D953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492A1B1E" w14:textId="37896E8F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6F5F178D" w14:textId="05D0816A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D33956" w:rsidRPr="009D00AE" w14:paraId="13D760C0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4098DF71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43C0DA93" w14:textId="4B8F0F56" w:rsidR="00D33956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t>Volunteer recruitment and management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588E2227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FC10975" w14:textId="3E2CF82E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0B94BECD" w14:textId="5E39E48F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64686429" w14:textId="2B017083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D33956" w:rsidRPr="009D00AE" w14:paraId="5096C28E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738FE85B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72D1D262" w14:textId="1407F3DD" w:rsidR="00D33956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Community fundraising and donor solicitation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7680E605" w14:textId="1B5B80F3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A0547B9" w14:textId="0A1911A2" w:rsidR="00D33956" w:rsidRPr="009D00AE" w:rsidRDefault="00310FC7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479D726D" w14:textId="2D81F8F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7E3BA0DA" w14:textId="6E38F9D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D33956" w:rsidRPr="009D00AE" w14:paraId="3B164981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7A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Knowledge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7B" w14:textId="2DCFEADA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Trusts, foundations and lottery funders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7C" w14:textId="47A4D98D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7D" w14:textId="220A4BF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7E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80" w14:textId="19A5558D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D33956" w:rsidRPr="009D00AE" w14:paraId="0D146FDD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A84C030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11CDBAB8" w14:textId="40EC6E68" w:rsidR="00D33956" w:rsidRPr="009D00AE" w:rsidRDefault="004B704E" w:rsidP="00D3395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Current </w:t>
            </w:r>
            <w:r w:rsidR="00D33956">
              <w:rPr>
                <w:rFonts w:ascii="Segoe UI" w:hAnsi="Segoe UI" w:cs="Segoe UI"/>
              </w:rPr>
              <w:t>fundraising landscape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1C80F10C" w14:textId="21BB924D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19AC28C9" w14:textId="45066773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7CA56F2C" w14:textId="77E703D4" w:rsidR="00D33956" w:rsidRPr="009D00AE" w:rsidRDefault="00EE67DF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2B238790" w14:textId="077AC775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D33956" w:rsidRPr="009D00AE" w14:paraId="3B164989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82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Skills &amp; Abilities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83" w14:textId="48224F16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t>Excellent written and oral communication skills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84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85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86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88" w14:textId="5ED46DEC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D33956" w:rsidRPr="009D00AE" w14:paraId="3B164999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92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93" w14:textId="3FF90261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Advanced ICT skills</w:t>
            </w:r>
            <w:r w:rsidRPr="009D00AE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94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95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96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98" w14:textId="20F26FB4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</w:tr>
      <w:tr w:rsidR="00D33956" w:rsidRPr="009D00AE" w14:paraId="3B1649B1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AA" w14:textId="6EE9313E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  <w:b/>
              </w:rPr>
            </w:pPr>
            <w:r w:rsidRPr="009D00AE">
              <w:rPr>
                <w:rFonts w:ascii="Segoe UI" w:hAnsi="Segoe UI" w:cs="Segoe UI"/>
                <w:b/>
              </w:rPr>
              <w:t>Attitude</w:t>
            </w:r>
          </w:p>
        </w:tc>
        <w:tc>
          <w:tcPr>
            <w:tcW w:w="5704" w:type="dxa"/>
            <w:shd w:val="clear" w:color="auto" w:fill="auto"/>
            <w:vAlign w:val="center"/>
          </w:tcPr>
          <w:p w14:paraId="3B1649AB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t xml:space="preserve">Positive, friendly and hard-working 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AC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AD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AE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B0" w14:textId="71554D05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  <w:tr w:rsidR="00D33956" w:rsidRPr="009D00AE" w14:paraId="3B1649C1" w14:textId="77777777" w:rsidTr="009D00AE">
        <w:trPr>
          <w:trHeight w:val="680"/>
        </w:trPr>
        <w:tc>
          <w:tcPr>
            <w:tcW w:w="2107" w:type="dxa"/>
            <w:shd w:val="clear" w:color="auto" w:fill="auto"/>
            <w:vAlign w:val="center"/>
          </w:tcPr>
          <w:p w14:paraId="3B1649BA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704" w:type="dxa"/>
            <w:shd w:val="clear" w:color="auto" w:fill="auto"/>
            <w:vAlign w:val="center"/>
          </w:tcPr>
          <w:p w14:paraId="3B1649BB" w14:textId="77777777" w:rsidR="00D33956" w:rsidRPr="009D00AE" w:rsidRDefault="00D33956" w:rsidP="00D33956">
            <w:pPr>
              <w:spacing w:line="276" w:lineRule="auto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t>Commitment to the values of Sufra NW London</w:t>
            </w:r>
          </w:p>
        </w:tc>
        <w:tc>
          <w:tcPr>
            <w:tcW w:w="659" w:type="dxa"/>
            <w:shd w:val="clear" w:color="auto" w:fill="auto"/>
            <w:vAlign w:val="center"/>
          </w:tcPr>
          <w:p w14:paraId="3B1649BC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B1649BD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660" w:type="dxa"/>
            <w:shd w:val="clear" w:color="auto" w:fill="D9D9D9"/>
            <w:vAlign w:val="center"/>
          </w:tcPr>
          <w:p w14:paraId="3B1649BE" w14:textId="77777777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  <w:tc>
          <w:tcPr>
            <w:tcW w:w="660" w:type="dxa"/>
            <w:shd w:val="clear" w:color="auto" w:fill="D9D9D9"/>
            <w:vAlign w:val="center"/>
          </w:tcPr>
          <w:p w14:paraId="3B1649C0" w14:textId="6C16359F" w:rsidR="00D33956" w:rsidRPr="009D00AE" w:rsidRDefault="00D33956" w:rsidP="00D33956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9D00AE">
              <w:rPr>
                <w:rFonts w:ascii="Segoe UI" w:hAnsi="Segoe UI" w:cs="Segoe UI"/>
              </w:rPr>
              <w:sym w:font="Wingdings" w:char="F0FC"/>
            </w:r>
          </w:p>
        </w:tc>
      </w:tr>
    </w:tbl>
    <w:p w14:paraId="3B1649C2" w14:textId="77777777" w:rsidR="007D0873" w:rsidRPr="009D00AE" w:rsidRDefault="007D0873" w:rsidP="00631B6B">
      <w:pPr>
        <w:spacing w:line="276" w:lineRule="auto"/>
        <w:rPr>
          <w:rFonts w:ascii="Segoe UI" w:hAnsi="Segoe UI" w:cs="Segoe UI"/>
        </w:rPr>
      </w:pPr>
    </w:p>
    <w:p w14:paraId="3B1649C3" w14:textId="114DB7BC" w:rsidR="007D0873" w:rsidRPr="009D00AE" w:rsidRDefault="007D0873" w:rsidP="00631B6B">
      <w:pPr>
        <w:spacing w:line="276" w:lineRule="auto"/>
        <w:rPr>
          <w:rFonts w:ascii="Segoe UI" w:hAnsi="Segoe UI" w:cs="Segoe UI"/>
        </w:rPr>
      </w:pPr>
      <w:r w:rsidRPr="009D00AE">
        <w:rPr>
          <w:rFonts w:ascii="Segoe UI" w:hAnsi="Segoe UI" w:cs="Segoe UI"/>
        </w:rPr>
        <w:t xml:space="preserve">The post is subject to a probationary period of </w:t>
      </w:r>
      <w:r w:rsidR="004B1853">
        <w:rPr>
          <w:rFonts w:ascii="Segoe UI" w:hAnsi="Segoe UI" w:cs="Segoe UI"/>
        </w:rPr>
        <w:t>6</w:t>
      </w:r>
      <w:r w:rsidR="00315A56" w:rsidRPr="009D00AE">
        <w:rPr>
          <w:rFonts w:ascii="Segoe UI" w:hAnsi="Segoe UI" w:cs="Segoe UI"/>
        </w:rPr>
        <w:t xml:space="preserve"> </w:t>
      </w:r>
      <w:r w:rsidRPr="009D00AE">
        <w:rPr>
          <w:rFonts w:ascii="Segoe UI" w:hAnsi="Segoe UI" w:cs="Segoe UI"/>
        </w:rPr>
        <w:t xml:space="preserve">months. </w:t>
      </w:r>
    </w:p>
    <w:p w14:paraId="3B1649C4" w14:textId="77777777" w:rsidR="00EA1941" w:rsidRPr="009D00AE" w:rsidRDefault="00EA1941" w:rsidP="00631B6B">
      <w:pPr>
        <w:spacing w:line="276" w:lineRule="auto"/>
        <w:jc w:val="right"/>
        <w:rPr>
          <w:rFonts w:ascii="Segoe UI" w:hAnsi="Segoe UI" w:cs="Segoe UI"/>
        </w:rPr>
      </w:pPr>
    </w:p>
    <w:sectPr w:rsidR="00EA1941" w:rsidRPr="009D00AE" w:rsidSect="00D77987">
      <w:footerReference w:type="default" r:id="rId9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93D3" w14:textId="77777777" w:rsidR="001A334D" w:rsidRDefault="001A334D">
      <w:r>
        <w:separator/>
      </w:r>
    </w:p>
  </w:endnote>
  <w:endnote w:type="continuationSeparator" w:id="0">
    <w:p w14:paraId="6EC5F196" w14:textId="77777777" w:rsidR="001A334D" w:rsidRDefault="001A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</w:rPr>
      <w:id w:val="-399595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Segoe UI" w:hAnsi="Segoe UI" w:cs="Segoe U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3B1649CB" w14:textId="3BE4E1B4" w:rsidR="007A5A9E" w:rsidRPr="009D00AE" w:rsidRDefault="007A5A9E" w:rsidP="00845748">
            <w:pPr>
              <w:pStyle w:val="Footer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9D00AE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28711D" w:rsidRPr="009D00A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9D00AE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28711D" w:rsidRPr="009D00AE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5</w:t>
            </w:r>
            <w:r w:rsidRPr="009D00A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145C5" w14:textId="77777777" w:rsidR="001A334D" w:rsidRDefault="001A334D">
      <w:r>
        <w:separator/>
      </w:r>
    </w:p>
  </w:footnote>
  <w:footnote w:type="continuationSeparator" w:id="0">
    <w:p w14:paraId="7D877F23" w14:textId="77777777" w:rsidR="001A334D" w:rsidRDefault="001A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BDA"/>
    <w:multiLevelType w:val="hybridMultilevel"/>
    <w:tmpl w:val="9656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D0676"/>
    <w:multiLevelType w:val="hybridMultilevel"/>
    <w:tmpl w:val="0A942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53F3"/>
    <w:multiLevelType w:val="hybridMultilevel"/>
    <w:tmpl w:val="9D06918A"/>
    <w:lvl w:ilvl="0" w:tplc="DF148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C21ED"/>
    <w:multiLevelType w:val="hybridMultilevel"/>
    <w:tmpl w:val="F912F2B2"/>
    <w:lvl w:ilvl="0" w:tplc="8D2EA9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B3017"/>
    <w:multiLevelType w:val="hybridMultilevel"/>
    <w:tmpl w:val="321A9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269A7"/>
    <w:multiLevelType w:val="hybridMultilevel"/>
    <w:tmpl w:val="F2C05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6E5A"/>
    <w:multiLevelType w:val="hybridMultilevel"/>
    <w:tmpl w:val="9E6E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B6037"/>
    <w:multiLevelType w:val="hybridMultilevel"/>
    <w:tmpl w:val="B2DE9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816F0"/>
    <w:multiLevelType w:val="hybridMultilevel"/>
    <w:tmpl w:val="5B54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85B39"/>
    <w:multiLevelType w:val="hybridMultilevel"/>
    <w:tmpl w:val="AC360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BC033E"/>
    <w:multiLevelType w:val="hybridMultilevel"/>
    <w:tmpl w:val="2BB2BBA0"/>
    <w:lvl w:ilvl="0" w:tplc="5ED200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B0562F"/>
    <w:multiLevelType w:val="hybridMultilevel"/>
    <w:tmpl w:val="A95263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52C"/>
    <w:multiLevelType w:val="hybridMultilevel"/>
    <w:tmpl w:val="86EEE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877DE"/>
    <w:multiLevelType w:val="hybridMultilevel"/>
    <w:tmpl w:val="B512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D2C96"/>
    <w:multiLevelType w:val="hybridMultilevel"/>
    <w:tmpl w:val="419E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66C"/>
    <w:multiLevelType w:val="hybridMultilevel"/>
    <w:tmpl w:val="15A24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15A11"/>
    <w:multiLevelType w:val="hybridMultilevel"/>
    <w:tmpl w:val="24D2C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D16B0"/>
    <w:multiLevelType w:val="hybridMultilevel"/>
    <w:tmpl w:val="3B14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AD"/>
    <w:rsid w:val="00001BB5"/>
    <w:rsid w:val="000045A6"/>
    <w:rsid w:val="00026A04"/>
    <w:rsid w:val="00042932"/>
    <w:rsid w:val="00053BB1"/>
    <w:rsid w:val="0005477C"/>
    <w:rsid w:val="0005628C"/>
    <w:rsid w:val="000602E7"/>
    <w:rsid w:val="00073E13"/>
    <w:rsid w:val="0007653D"/>
    <w:rsid w:val="00080108"/>
    <w:rsid w:val="00084DB2"/>
    <w:rsid w:val="000941DB"/>
    <w:rsid w:val="000A1800"/>
    <w:rsid w:val="000B1A91"/>
    <w:rsid w:val="000C593E"/>
    <w:rsid w:val="000D3523"/>
    <w:rsid w:val="000E651F"/>
    <w:rsid w:val="0011254F"/>
    <w:rsid w:val="00113A19"/>
    <w:rsid w:val="0013503C"/>
    <w:rsid w:val="0013619C"/>
    <w:rsid w:val="0014196B"/>
    <w:rsid w:val="00147760"/>
    <w:rsid w:val="00157A6E"/>
    <w:rsid w:val="00160FB0"/>
    <w:rsid w:val="001616B3"/>
    <w:rsid w:val="001679E1"/>
    <w:rsid w:val="00171688"/>
    <w:rsid w:val="0017328D"/>
    <w:rsid w:val="001A334D"/>
    <w:rsid w:val="001B40F4"/>
    <w:rsid w:val="001B5AEB"/>
    <w:rsid w:val="001C2CEF"/>
    <w:rsid w:val="001C4130"/>
    <w:rsid w:val="001C6F74"/>
    <w:rsid w:val="001D0392"/>
    <w:rsid w:val="001D5DE8"/>
    <w:rsid w:val="001E3035"/>
    <w:rsid w:val="0020653F"/>
    <w:rsid w:val="00224809"/>
    <w:rsid w:val="00246A09"/>
    <w:rsid w:val="00260155"/>
    <w:rsid w:val="0027279B"/>
    <w:rsid w:val="00275D30"/>
    <w:rsid w:val="00285E7B"/>
    <w:rsid w:val="0028711D"/>
    <w:rsid w:val="002907FA"/>
    <w:rsid w:val="002932C6"/>
    <w:rsid w:val="002C39CC"/>
    <w:rsid w:val="002D6893"/>
    <w:rsid w:val="002D7798"/>
    <w:rsid w:val="002E4A49"/>
    <w:rsid w:val="0031099B"/>
    <w:rsid w:val="00310FC7"/>
    <w:rsid w:val="00315A56"/>
    <w:rsid w:val="00321413"/>
    <w:rsid w:val="003220E1"/>
    <w:rsid w:val="00324F05"/>
    <w:rsid w:val="00345245"/>
    <w:rsid w:val="003461AA"/>
    <w:rsid w:val="003479FF"/>
    <w:rsid w:val="00357CDC"/>
    <w:rsid w:val="00361955"/>
    <w:rsid w:val="00383D1C"/>
    <w:rsid w:val="003A36E3"/>
    <w:rsid w:val="003A44A6"/>
    <w:rsid w:val="003B2C40"/>
    <w:rsid w:val="003B6D5D"/>
    <w:rsid w:val="003B7A83"/>
    <w:rsid w:val="003C27B7"/>
    <w:rsid w:val="003C4C62"/>
    <w:rsid w:val="003D57FF"/>
    <w:rsid w:val="003E191A"/>
    <w:rsid w:val="003F0A99"/>
    <w:rsid w:val="004051C3"/>
    <w:rsid w:val="0041232E"/>
    <w:rsid w:val="00417723"/>
    <w:rsid w:val="00423A19"/>
    <w:rsid w:val="0043462A"/>
    <w:rsid w:val="00446266"/>
    <w:rsid w:val="00451A00"/>
    <w:rsid w:val="00453807"/>
    <w:rsid w:val="00462B5A"/>
    <w:rsid w:val="004650E8"/>
    <w:rsid w:val="00465ECD"/>
    <w:rsid w:val="00467746"/>
    <w:rsid w:val="00477315"/>
    <w:rsid w:val="004B1853"/>
    <w:rsid w:val="004B6697"/>
    <w:rsid w:val="004B704E"/>
    <w:rsid w:val="004C3B95"/>
    <w:rsid w:val="004D77C9"/>
    <w:rsid w:val="004E4DA2"/>
    <w:rsid w:val="004E4EF1"/>
    <w:rsid w:val="004F626C"/>
    <w:rsid w:val="0050413B"/>
    <w:rsid w:val="00512B09"/>
    <w:rsid w:val="00555EC7"/>
    <w:rsid w:val="00564A03"/>
    <w:rsid w:val="00565A1B"/>
    <w:rsid w:val="005663A8"/>
    <w:rsid w:val="005B1818"/>
    <w:rsid w:val="005D28A1"/>
    <w:rsid w:val="005D781E"/>
    <w:rsid w:val="005E0563"/>
    <w:rsid w:val="005F3D5E"/>
    <w:rsid w:val="005F72A4"/>
    <w:rsid w:val="0061001D"/>
    <w:rsid w:val="00615E4F"/>
    <w:rsid w:val="00627D50"/>
    <w:rsid w:val="00631B6B"/>
    <w:rsid w:val="00665879"/>
    <w:rsid w:val="00666206"/>
    <w:rsid w:val="00676DAF"/>
    <w:rsid w:val="0068271D"/>
    <w:rsid w:val="00695122"/>
    <w:rsid w:val="006A34EC"/>
    <w:rsid w:val="006A5951"/>
    <w:rsid w:val="006A6996"/>
    <w:rsid w:val="006A71A3"/>
    <w:rsid w:val="006B49F6"/>
    <w:rsid w:val="006C400E"/>
    <w:rsid w:val="006D4EC3"/>
    <w:rsid w:val="006D7A38"/>
    <w:rsid w:val="006E0C65"/>
    <w:rsid w:val="006F2B1C"/>
    <w:rsid w:val="00700671"/>
    <w:rsid w:val="00715FE6"/>
    <w:rsid w:val="00735D4E"/>
    <w:rsid w:val="00737101"/>
    <w:rsid w:val="00746774"/>
    <w:rsid w:val="007469A7"/>
    <w:rsid w:val="0075490B"/>
    <w:rsid w:val="00763C01"/>
    <w:rsid w:val="00773F6A"/>
    <w:rsid w:val="00775083"/>
    <w:rsid w:val="007809E2"/>
    <w:rsid w:val="007845D1"/>
    <w:rsid w:val="00786514"/>
    <w:rsid w:val="00786A44"/>
    <w:rsid w:val="0079055A"/>
    <w:rsid w:val="007A17AE"/>
    <w:rsid w:val="007A57F9"/>
    <w:rsid w:val="007A5A9E"/>
    <w:rsid w:val="007B122F"/>
    <w:rsid w:val="007B1734"/>
    <w:rsid w:val="007B7469"/>
    <w:rsid w:val="007C47CF"/>
    <w:rsid w:val="007D0873"/>
    <w:rsid w:val="007E0F5B"/>
    <w:rsid w:val="007E370A"/>
    <w:rsid w:val="007F753C"/>
    <w:rsid w:val="00826257"/>
    <w:rsid w:val="00840387"/>
    <w:rsid w:val="00841B63"/>
    <w:rsid w:val="0084375D"/>
    <w:rsid w:val="00845748"/>
    <w:rsid w:val="00852ED6"/>
    <w:rsid w:val="0085368D"/>
    <w:rsid w:val="00861D4E"/>
    <w:rsid w:val="00862734"/>
    <w:rsid w:val="00865856"/>
    <w:rsid w:val="00876C68"/>
    <w:rsid w:val="0089083C"/>
    <w:rsid w:val="008A7DCB"/>
    <w:rsid w:val="008C4EE5"/>
    <w:rsid w:val="008E1155"/>
    <w:rsid w:val="008E211A"/>
    <w:rsid w:val="008F0DAA"/>
    <w:rsid w:val="008F6BCF"/>
    <w:rsid w:val="0091235D"/>
    <w:rsid w:val="00915704"/>
    <w:rsid w:val="009312A7"/>
    <w:rsid w:val="0094199B"/>
    <w:rsid w:val="00941D2E"/>
    <w:rsid w:val="00944A80"/>
    <w:rsid w:val="00952435"/>
    <w:rsid w:val="009540C1"/>
    <w:rsid w:val="00956AEF"/>
    <w:rsid w:val="00956CD5"/>
    <w:rsid w:val="00982C59"/>
    <w:rsid w:val="009B58F2"/>
    <w:rsid w:val="009B63C2"/>
    <w:rsid w:val="009B64BC"/>
    <w:rsid w:val="009C1AB2"/>
    <w:rsid w:val="009C6BB9"/>
    <w:rsid w:val="009D00AE"/>
    <w:rsid w:val="009D0DB1"/>
    <w:rsid w:val="009F4238"/>
    <w:rsid w:val="009F7FDC"/>
    <w:rsid w:val="00A2170C"/>
    <w:rsid w:val="00A233E0"/>
    <w:rsid w:val="00A26542"/>
    <w:rsid w:val="00A32214"/>
    <w:rsid w:val="00A37E66"/>
    <w:rsid w:val="00A442F7"/>
    <w:rsid w:val="00A53506"/>
    <w:rsid w:val="00A729D7"/>
    <w:rsid w:val="00A97612"/>
    <w:rsid w:val="00AA5412"/>
    <w:rsid w:val="00AB32FA"/>
    <w:rsid w:val="00AB3C74"/>
    <w:rsid w:val="00AC105C"/>
    <w:rsid w:val="00AD7605"/>
    <w:rsid w:val="00B15C30"/>
    <w:rsid w:val="00B2123D"/>
    <w:rsid w:val="00B243D8"/>
    <w:rsid w:val="00B24643"/>
    <w:rsid w:val="00B247BB"/>
    <w:rsid w:val="00B4038A"/>
    <w:rsid w:val="00B4439E"/>
    <w:rsid w:val="00B45ECF"/>
    <w:rsid w:val="00B50BDA"/>
    <w:rsid w:val="00B53927"/>
    <w:rsid w:val="00B73394"/>
    <w:rsid w:val="00B76B06"/>
    <w:rsid w:val="00B850BF"/>
    <w:rsid w:val="00B87349"/>
    <w:rsid w:val="00B959A3"/>
    <w:rsid w:val="00BB4404"/>
    <w:rsid w:val="00BD1A8D"/>
    <w:rsid w:val="00BD2A14"/>
    <w:rsid w:val="00BD394E"/>
    <w:rsid w:val="00BF23E5"/>
    <w:rsid w:val="00BF24BE"/>
    <w:rsid w:val="00BF3B16"/>
    <w:rsid w:val="00C5693E"/>
    <w:rsid w:val="00C7276D"/>
    <w:rsid w:val="00C72E23"/>
    <w:rsid w:val="00C75FC9"/>
    <w:rsid w:val="00C94678"/>
    <w:rsid w:val="00CC04B8"/>
    <w:rsid w:val="00CC090C"/>
    <w:rsid w:val="00CD6DCE"/>
    <w:rsid w:val="00CE11EA"/>
    <w:rsid w:val="00CF5B0B"/>
    <w:rsid w:val="00D0015C"/>
    <w:rsid w:val="00D038CF"/>
    <w:rsid w:val="00D21325"/>
    <w:rsid w:val="00D23982"/>
    <w:rsid w:val="00D33956"/>
    <w:rsid w:val="00D4092E"/>
    <w:rsid w:val="00D503FF"/>
    <w:rsid w:val="00D52E90"/>
    <w:rsid w:val="00D647C5"/>
    <w:rsid w:val="00D66BFF"/>
    <w:rsid w:val="00D7166D"/>
    <w:rsid w:val="00D77987"/>
    <w:rsid w:val="00D84E19"/>
    <w:rsid w:val="00D935E4"/>
    <w:rsid w:val="00D938F8"/>
    <w:rsid w:val="00DA06E7"/>
    <w:rsid w:val="00DB7D82"/>
    <w:rsid w:val="00DC3E1A"/>
    <w:rsid w:val="00DC4233"/>
    <w:rsid w:val="00DC5001"/>
    <w:rsid w:val="00DC72D4"/>
    <w:rsid w:val="00DD26AD"/>
    <w:rsid w:val="00DE2988"/>
    <w:rsid w:val="00DE421A"/>
    <w:rsid w:val="00DE4332"/>
    <w:rsid w:val="00DE696A"/>
    <w:rsid w:val="00E23647"/>
    <w:rsid w:val="00E304EA"/>
    <w:rsid w:val="00E368F4"/>
    <w:rsid w:val="00E41B99"/>
    <w:rsid w:val="00E61DDF"/>
    <w:rsid w:val="00E758A7"/>
    <w:rsid w:val="00E80E89"/>
    <w:rsid w:val="00E8210F"/>
    <w:rsid w:val="00EA123A"/>
    <w:rsid w:val="00EA1941"/>
    <w:rsid w:val="00ED3226"/>
    <w:rsid w:val="00EE13B4"/>
    <w:rsid w:val="00EE67DF"/>
    <w:rsid w:val="00EE69BE"/>
    <w:rsid w:val="00EF7AAB"/>
    <w:rsid w:val="00F05D7A"/>
    <w:rsid w:val="00F11D0C"/>
    <w:rsid w:val="00F130B2"/>
    <w:rsid w:val="00F13E2C"/>
    <w:rsid w:val="00F15A07"/>
    <w:rsid w:val="00F1682E"/>
    <w:rsid w:val="00F238D5"/>
    <w:rsid w:val="00F337C9"/>
    <w:rsid w:val="00F34A20"/>
    <w:rsid w:val="00F54F74"/>
    <w:rsid w:val="00F7043A"/>
    <w:rsid w:val="00F86E21"/>
    <w:rsid w:val="00F96B20"/>
    <w:rsid w:val="00FA5D35"/>
    <w:rsid w:val="00FC2F0A"/>
    <w:rsid w:val="00FD310D"/>
    <w:rsid w:val="00FD5CDF"/>
    <w:rsid w:val="00FD5F5E"/>
    <w:rsid w:val="00FD7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1648F3"/>
  <w15:docId w15:val="{DB09BAA3-70C2-41DC-B502-A620145C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6C"/>
  </w:style>
  <w:style w:type="paragraph" w:styleId="Footer">
    <w:name w:val="footer"/>
    <w:basedOn w:val="Normal"/>
    <w:link w:val="FooterChar"/>
    <w:uiPriority w:val="99"/>
    <w:unhideWhenUsed/>
    <w:rsid w:val="004F6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6C"/>
  </w:style>
  <w:style w:type="character" w:styleId="Hyperlink">
    <w:name w:val="Hyperlink"/>
    <w:basedOn w:val="DefaultParagraphFont"/>
    <w:uiPriority w:val="99"/>
    <w:unhideWhenUsed/>
    <w:rsid w:val="001B40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0F4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1B4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40F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D0873"/>
    <w:rPr>
      <w:rFonts w:ascii="Verdana" w:hAnsi="Verdana" w:hint="default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rsid w:val="007D0873"/>
    <w:pPr>
      <w:spacing w:before="100" w:beforeAutospacing="1" w:after="100" w:afterAutospacing="1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773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6A"/>
    <w:pPr>
      <w:spacing w:after="16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6B3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616B3"/>
    <w:rPr>
      <w:b/>
      <w:bCs/>
      <w:sz w:val="20"/>
      <w:szCs w:val="20"/>
      <w:lang w:val="en-GB"/>
    </w:rPr>
  </w:style>
  <w:style w:type="paragraph" w:customStyle="1" w:styleId="Default">
    <w:name w:val="Default"/>
    <w:rsid w:val="00080108"/>
    <w:pPr>
      <w:autoSpaceDE w:val="0"/>
      <w:autoSpaceDN w:val="0"/>
      <w:adjustRightInd w:val="0"/>
    </w:pPr>
    <w:rPr>
      <w:rFonts w:ascii="Calibri" w:hAnsi="Calibri" w:cs="Calibri"/>
      <w:color w:val="000000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fra-nwlond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 Zahedi</dc:creator>
  <cp:keywords/>
  <cp:lastModifiedBy>Mohammed Mamdani</cp:lastModifiedBy>
  <cp:revision>4</cp:revision>
  <cp:lastPrinted>2014-11-17T18:20:00Z</cp:lastPrinted>
  <dcterms:created xsi:type="dcterms:W3CDTF">2018-11-02T17:24:00Z</dcterms:created>
  <dcterms:modified xsi:type="dcterms:W3CDTF">2018-11-06T17:20:00Z</dcterms:modified>
</cp:coreProperties>
</file>